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438A9C" w14:textId="77777777" w:rsidR="007376D4" w:rsidRDefault="00CF57E8">
      <w:pPr>
        <w:autoSpaceDE/>
        <w:adjustRightInd/>
        <w:ind w:firstLine="0"/>
        <w:jc w:val="center"/>
        <w:outlineLvl w:val="9"/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>ТЕХНИЧЕСКОЕ ЗАДАНИЕ</w:t>
      </w:r>
    </w:p>
    <w:p w14:paraId="74293120" w14:textId="77777777" w:rsidR="007376D4" w:rsidRDefault="00CF57E8">
      <w:pPr>
        <w:autoSpaceDE/>
        <w:adjustRightInd/>
        <w:ind w:firstLine="0"/>
        <w:jc w:val="center"/>
        <w:outlineLvl w:val="9"/>
        <w:rPr>
          <w:sz w:val="24"/>
          <w:szCs w:val="24"/>
        </w:rPr>
      </w:pPr>
      <w:r>
        <w:rPr>
          <w:sz w:val="24"/>
          <w:szCs w:val="24"/>
        </w:rPr>
        <w:t>на оказание услуг охраны МАДОУ «Детский сад № 377» г.Перми</w:t>
      </w:r>
    </w:p>
    <w:p w14:paraId="6B4E8A24" w14:textId="77777777" w:rsidR="007376D4" w:rsidRDefault="007376D4">
      <w:pPr>
        <w:autoSpaceDE/>
        <w:adjustRightInd/>
        <w:ind w:firstLine="0"/>
        <w:outlineLvl w:val="9"/>
        <w:rPr>
          <w:b/>
          <w:sz w:val="24"/>
          <w:szCs w:val="24"/>
        </w:rPr>
      </w:pPr>
    </w:p>
    <w:p w14:paraId="3F167F0A" w14:textId="3EA78043" w:rsidR="007376D4" w:rsidRPr="00F02EB5" w:rsidRDefault="00F02EB5" w:rsidP="00F02EB5">
      <w:pPr>
        <w:tabs>
          <w:tab w:val="left" w:pos="0"/>
        </w:tabs>
        <w:autoSpaceDE/>
        <w:adjustRightInd/>
        <w:ind w:firstLine="0"/>
        <w:outlineLvl w:val="9"/>
        <w:rPr>
          <w:rFonts w:eastAsia="Calibri"/>
          <w:sz w:val="24"/>
          <w:szCs w:val="24"/>
          <w:lang w:eastAsia="en-US"/>
        </w:rPr>
      </w:pPr>
      <w:r w:rsidRPr="00F02EB5">
        <w:rPr>
          <w:rFonts w:eastAsia="Calibri"/>
          <w:b/>
          <w:sz w:val="24"/>
          <w:szCs w:val="24"/>
          <w:lang w:eastAsia="en-US"/>
        </w:rPr>
        <w:t>1.</w:t>
      </w:r>
      <w:r>
        <w:rPr>
          <w:rFonts w:eastAsia="Calibri"/>
          <w:sz w:val="24"/>
          <w:szCs w:val="24"/>
          <w:lang w:eastAsia="en-US"/>
        </w:rPr>
        <w:t xml:space="preserve"> </w:t>
      </w:r>
      <w:r w:rsidR="00CF57E8" w:rsidRPr="00DB1423">
        <w:rPr>
          <w:rFonts w:eastAsia="Calibri"/>
          <w:b/>
          <w:sz w:val="24"/>
          <w:szCs w:val="24"/>
          <w:lang w:eastAsia="en-US"/>
        </w:rPr>
        <w:t>Заказчик:</w:t>
      </w:r>
      <w:r w:rsidR="00CF57E8" w:rsidRPr="00F02EB5">
        <w:rPr>
          <w:rFonts w:eastAsia="Calibri"/>
          <w:sz w:val="24"/>
          <w:szCs w:val="24"/>
          <w:lang w:eastAsia="en-US"/>
        </w:rPr>
        <w:t xml:space="preserve"> </w:t>
      </w:r>
      <w:r w:rsidR="00CF57E8" w:rsidRPr="00CF57E8">
        <w:rPr>
          <w:rFonts w:eastAsia="Calibri"/>
          <w:sz w:val="24"/>
          <w:szCs w:val="24"/>
          <w:lang w:eastAsia="en-US"/>
        </w:rPr>
        <w:t>Муниципальное автономное дошкольное образовательное учреждение "Детский сад № 377" г.</w:t>
      </w:r>
      <w:r w:rsidR="00CF57E8">
        <w:rPr>
          <w:rFonts w:eastAsia="Calibri"/>
          <w:sz w:val="24"/>
          <w:szCs w:val="24"/>
          <w:lang w:eastAsia="en-US"/>
        </w:rPr>
        <w:t xml:space="preserve"> </w:t>
      </w:r>
      <w:r w:rsidR="00CF57E8" w:rsidRPr="00CF57E8">
        <w:rPr>
          <w:rFonts w:eastAsia="Calibri"/>
          <w:sz w:val="24"/>
          <w:szCs w:val="24"/>
          <w:lang w:eastAsia="en-US"/>
        </w:rPr>
        <w:t>Перми</w:t>
      </w:r>
      <w:r w:rsidR="00CF57E8" w:rsidRPr="00F02EB5">
        <w:rPr>
          <w:rFonts w:eastAsia="Calibri"/>
          <w:sz w:val="24"/>
          <w:szCs w:val="24"/>
          <w:lang w:eastAsia="en-US"/>
        </w:rPr>
        <w:t xml:space="preserve"> </w:t>
      </w:r>
    </w:p>
    <w:p w14:paraId="2772A62C" w14:textId="2E6CDB07" w:rsidR="00F02EB5" w:rsidRPr="00F02EB5" w:rsidRDefault="00F02EB5" w:rsidP="00F02EB5">
      <w:pPr>
        <w:ind w:firstLine="0"/>
        <w:rPr>
          <w:rFonts w:eastAsia="Calibri"/>
          <w:sz w:val="24"/>
          <w:lang w:eastAsia="en-US"/>
        </w:rPr>
      </w:pPr>
      <w:r w:rsidRPr="00F02EB5">
        <w:rPr>
          <w:rFonts w:eastAsia="Calibri"/>
          <w:b/>
          <w:sz w:val="24"/>
          <w:lang w:eastAsia="en-US"/>
        </w:rPr>
        <w:t xml:space="preserve">2. </w:t>
      </w:r>
      <w:r w:rsidRPr="005D5DA6">
        <w:rPr>
          <w:rFonts w:eastAsia="Calibri"/>
          <w:b/>
          <w:sz w:val="24"/>
          <w:lang w:eastAsia="en-US"/>
        </w:rPr>
        <w:t>Объект закупки:</w:t>
      </w:r>
      <w:r>
        <w:rPr>
          <w:rFonts w:eastAsia="Calibri"/>
          <w:sz w:val="24"/>
          <w:lang w:eastAsia="en-US"/>
        </w:rPr>
        <w:t xml:space="preserve"> </w:t>
      </w:r>
      <w:r>
        <w:rPr>
          <w:sz w:val="24"/>
          <w:szCs w:val="24"/>
        </w:rPr>
        <w:t>оказание услуг охраны МАДОУ «Детский сад № 377» г. Перми</w:t>
      </w:r>
    </w:p>
    <w:p w14:paraId="5D147521" w14:textId="77777777" w:rsidR="007376D4" w:rsidRDefault="00CF57E8">
      <w:pPr>
        <w:tabs>
          <w:tab w:val="left" w:pos="0"/>
        </w:tabs>
        <w:autoSpaceDE/>
        <w:adjustRightInd/>
        <w:ind w:firstLine="0"/>
        <w:outlineLvl w:val="9"/>
        <w:rPr>
          <w:rFonts w:eastAsia="Calibri"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>2.</w:t>
      </w:r>
      <w:r>
        <w:rPr>
          <w:rFonts w:eastAsia="Calibri"/>
          <w:sz w:val="24"/>
          <w:szCs w:val="24"/>
          <w:lang w:eastAsia="en-US"/>
        </w:rPr>
        <w:t xml:space="preserve">  </w:t>
      </w:r>
      <w:r w:rsidRPr="00E97184">
        <w:rPr>
          <w:rFonts w:eastAsia="Calibri"/>
          <w:b/>
          <w:sz w:val="24"/>
          <w:szCs w:val="24"/>
          <w:lang w:eastAsia="en-US"/>
        </w:rPr>
        <w:t>Место оказания услуг:</w:t>
      </w:r>
    </w:p>
    <w:p w14:paraId="74DE4C4D" w14:textId="506A1B57" w:rsidR="007376D4" w:rsidRDefault="00CF57E8">
      <w:pPr>
        <w:tabs>
          <w:tab w:val="left" w:pos="0"/>
        </w:tabs>
        <w:autoSpaceDE/>
        <w:adjustRightInd/>
        <w:ind w:firstLine="0"/>
        <w:outlineLvl w:val="9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2.1. Российская Федерация, Пермский край, </w:t>
      </w:r>
      <w:r w:rsidR="00EF40FF">
        <w:rPr>
          <w:rFonts w:eastAsia="Calibri"/>
          <w:sz w:val="24"/>
          <w:szCs w:val="24"/>
          <w:lang w:eastAsia="en-US"/>
        </w:rPr>
        <w:t xml:space="preserve">г. </w:t>
      </w:r>
      <w:r>
        <w:rPr>
          <w:rFonts w:eastAsia="Calibri"/>
          <w:sz w:val="24"/>
          <w:szCs w:val="24"/>
          <w:lang w:eastAsia="en-US"/>
        </w:rPr>
        <w:t>Пермь, ул. Коломенская, 5а</w:t>
      </w:r>
      <w:r w:rsidR="00EF40FF">
        <w:rPr>
          <w:rFonts w:eastAsia="Calibri"/>
          <w:sz w:val="24"/>
          <w:szCs w:val="24"/>
          <w:lang w:eastAsia="en-US"/>
        </w:rPr>
        <w:t>.</w:t>
      </w:r>
    </w:p>
    <w:p w14:paraId="0F221399" w14:textId="11A7C1E2" w:rsidR="007376D4" w:rsidRDefault="00CF57E8">
      <w:pPr>
        <w:tabs>
          <w:tab w:val="left" w:pos="0"/>
        </w:tabs>
        <w:autoSpaceDE/>
        <w:adjustRightInd/>
        <w:ind w:firstLine="0"/>
        <w:outlineLvl w:val="9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2.2. Российская Федерация, Пермский край, </w:t>
      </w:r>
      <w:r w:rsidR="00EF40FF">
        <w:rPr>
          <w:rFonts w:eastAsia="Calibri"/>
          <w:sz w:val="24"/>
          <w:szCs w:val="24"/>
          <w:lang w:eastAsia="en-US"/>
        </w:rPr>
        <w:t xml:space="preserve">г. </w:t>
      </w:r>
      <w:r>
        <w:rPr>
          <w:rFonts w:eastAsia="Calibri"/>
          <w:sz w:val="24"/>
          <w:szCs w:val="24"/>
          <w:lang w:eastAsia="en-US"/>
        </w:rPr>
        <w:t>Пермь, ул. Пихтовая, 14а</w:t>
      </w:r>
      <w:r w:rsidR="00EF40FF">
        <w:rPr>
          <w:rFonts w:eastAsia="Calibri"/>
          <w:sz w:val="24"/>
          <w:szCs w:val="24"/>
          <w:lang w:eastAsia="en-US"/>
        </w:rPr>
        <w:t>.</w:t>
      </w:r>
    </w:p>
    <w:p w14:paraId="29567E2B" w14:textId="658C5B8E" w:rsidR="007376D4" w:rsidRDefault="00CF57E8">
      <w:pPr>
        <w:tabs>
          <w:tab w:val="left" w:pos="0"/>
        </w:tabs>
        <w:autoSpaceDE/>
        <w:adjustRightInd/>
        <w:ind w:firstLine="0"/>
        <w:outlineLvl w:val="9"/>
        <w:rPr>
          <w:rFonts w:eastAsia="Calibri"/>
          <w:sz w:val="24"/>
          <w:szCs w:val="24"/>
          <w:lang w:eastAsia="en-US"/>
        </w:rPr>
      </w:pPr>
      <w:r w:rsidRPr="0032732D">
        <w:rPr>
          <w:rFonts w:eastAsia="Calibri"/>
          <w:b/>
          <w:sz w:val="24"/>
          <w:szCs w:val="24"/>
          <w:lang w:eastAsia="en-US"/>
        </w:rPr>
        <w:t>3.</w:t>
      </w:r>
      <w:r w:rsidRPr="0032732D">
        <w:rPr>
          <w:rFonts w:eastAsia="Calibri"/>
          <w:sz w:val="24"/>
          <w:szCs w:val="24"/>
          <w:lang w:eastAsia="en-US"/>
        </w:rPr>
        <w:t xml:space="preserve"> </w:t>
      </w:r>
      <w:r w:rsidRPr="00E97184">
        <w:rPr>
          <w:rFonts w:eastAsia="Calibri"/>
          <w:b/>
          <w:sz w:val="24"/>
          <w:szCs w:val="24"/>
          <w:lang w:eastAsia="en-US"/>
        </w:rPr>
        <w:t>Сроки (периоды) оказания услуг</w:t>
      </w:r>
      <w:r w:rsidRPr="0032732D">
        <w:rPr>
          <w:rFonts w:eastAsia="Calibri"/>
          <w:sz w:val="24"/>
          <w:szCs w:val="24"/>
          <w:lang w:eastAsia="en-US"/>
        </w:rPr>
        <w:t>: с 01.0</w:t>
      </w:r>
      <w:r w:rsidR="00486018" w:rsidRPr="0032732D">
        <w:rPr>
          <w:rFonts w:eastAsia="Calibri"/>
          <w:sz w:val="24"/>
          <w:szCs w:val="24"/>
          <w:lang w:eastAsia="en-US"/>
        </w:rPr>
        <w:t>4</w:t>
      </w:r>
      <w:r w:rsidRPr="0032732D">
        <w:rPr>
          <w:rFonts w:eastAsia="Calibri"/>
          <w:sz w:val="24"/>
          <w:szCs w:val="24"/>
          <w:lang w:eastAsia="en-US"/>
        </w:rPr>
        <w:t>.2025 года по 31.</w:t>
      </w:r>
      <w:r w:rsidR="0032732D" w:rsidRPr="0032732D">
        <w:rPr>
          <w:rFonts w:eastAsia="Calibri"/>
          <w:sz w:val="24"/>
          <w:szCs w:val="24"/>
          <w:lang w:eastAsia="en-US"/>
        </w:rPr>
        <w:t>03</w:t>
      </w:r>
      <w:r w:rsidRPr="0032732D">
        <w:rPr>
          <w:rFonts w:eastAsia="Calibri"/>
          <w:sz w:val="24"/>
          <w:szCs w:val="24"/>
          <w:lang w:eastAsia="en-US"/>
        </w:rPr>
        <w:t>.202</w:t>
      </w:r>
      <w:r w:rsidR="0032732D" w:rsidRPr="0032732D">
        <w:rPr>
          <w:rFonts w:eastAsia="Calibri"/>
          <w:sz w:val="24"/>
          <w:szCs w:val="24"/>
          <w:lang w:eastAsia="en-US"/>
        </w:rPr>
        <w:t>6</w:t>
      </w:r>
      <w:r w:rsidRPr="0032732D">
        <w:rPr>
          <w:rFonts w:eastAsia="Calibri"/>
          <w:sz w:val="24"/>
          <w:szCs w:val="24"/>
          <w:lang w:eastAsia="en-US"/>
        </w:rPr>
        <w:t xml:space="preserve"> года.</w:t>
      </w:r>
      <w:r>
        <w:rPr>
          <w:rFonts w:eastAsia="Calibri"/>
          <w:sz w:val="24"/>
          <w:szCs w:val="24"/>
          <w:lang w:eastAsia="en-US"/>
        </w:rPr>
        <w:t xml:space="preserve"> </w:t>
      </w:r>
    </w:p>
    <w:p w14:paraId="76330A30" w14:textId="77777777" w:rsidR="007376D4" w:rsidRDefault="00CF57E8">
      <w:pPr>
        <w:widowControl w:val="0"/>
        <w:ind w:firstLine="0"/>
        <w:outlineLvl w:val="9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Длительность поста охраны: в соответствии с графиком оказания услуги. </w:t>
      </w:r>
    </w:p>
    <w:p w14:paraId="1F1ADA16" w14:textId="0D15CAF0" w:rsidR="007376D4" w:rsidRDefault="00CF57E8">
      <w:pPr>
        <w:widowControl w:val="0"/>
        <w:ind w:firstLine="0"/>
        <w:outlineLvl w:val="9"/>
        <w:rPr>
          <w:rFonts w:eastAsia="Calibri"/>
          <w:b/>
          <w:sz w:val="24"/>
          <w:szCs w:val="24"/>
          <w:lang w:eastAsia="en-US"/>
        </w:rPr>
      </w:pPr>
      <w:r w:rsidRPr="00F2708C">
        <w:rPr>
          <w:rFonts w:eastAsia="Calibri"/>
          <w:b/>
          <w:sz w:val="24"/>
          <w:szCs w:val="24"/>
          <w:lang w:eastAsia="en-US"/>
        </w:rPr>
        <w:t xml:space="preserve">График оказания услуги: </w:t>
      </w:r>
    </w:p>
    <w:p w14:paraId="18171C40" w14:textId="77777777" w:rsidR="00F2708C" w:rsidRPr="00F2708C" w:rsidRDefault="00F2708C">
      <w:pPr>
        <w:widowControl w:val="0"/>
        <w:ind w:firstLine="0"/>
        <w:outlineLvl w:val="9"/>
        <w:rPr>
          <w:rFonts w:eastAsia="Calibri"/>
          <w:b/>
          <w:sz w:val="24"/>
          <w:szCs w:val="24"/>
          <w:lang w:eastAsia="en-US"/>
        </w:rPr>
      </w:pPr>
    </w:p>
    <w:tbl>
      <w:tblPr>
        <w:tblW w:w="9142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top w:w="80" w:type="dxa"/>
          <w:left w:w="160" w:type="dxa"/>
          <w:bottom w:w="80" w:type="dxa"/>
          <w:right w:w="160" w:type="dxa"/>
        </w:tblCellMar>
        <w:tblLook w:val="04A0" w:firstRow="1" w:lastRow="0" w:firstColumn="1" w:lastColumn="0" w:noHBand="0" w:noVBand="1"/>
      </w:tblPr>
      <w:tblGrid>
        <w:gridCol w:w="608"/>
        <w:gridCol w:w="2643"/>
        <w:gridCol w:w="1127"/>
        <w:gridCol w:w="1555"/>
        <w:gridCol w:w="2085"/>
        <w:gridCol w:w="1124"/>
      </w:tblGrid>
      <w:tr w:rsidR="0076581D" w:rsidRPr="005A2A35" w14:paraId="3EA523E8" w14:textId="77777777" w:rsidTr="0076581D">
        <w:trPr>
          <w:trHeight w:val="1601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EED2825" w14:textId="77777777" w:rsidR="0076581D" w:rsidRPr="00B9369C" w:rsidRDefault="0076581D" w:rsidP="00E61A34">
            <w:pPr>
              <w:widowControl w:val="0"/>
              <w:ind w:left="-30" w:firstLine="0"/>
              <w:jc w:val="center"/>
              <w:outlineLvl w:val="9"/>
              <w:rPr>
                <w:rFonts w:eastAsia="Calibri"/>
                <w:sz w:val="22"/>
                <w:szCs w:val="24"/>
                <w:lang w:eastAsia="en-US"/>
              </w:rPr>
            </w:pPr>
            <w:r w:rsidRPr="00B9369C">
              <w:rPr>
                <w:rFonts w:eastAsia="Calibri"/>
                <w:sz w:val="22"/>
                <w:szCs w:val="24"/>
                <w:lang w:eastAsia="en-US"/>
              </w:rPr>
              <w:t>№ п/п</w:t>
            </w:r>
          </w:p>
        </w:tc>
        <w:tc>
          <w:tcPr>
            <w:tcW w:w="2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B29EF73" w14:textId="77777777" w:rsidR="0076581D" w:rsidRPr="00B9369C" w:rsidRDefault="0076581D" w:rsidP="00E61A34">
            <w:pPr>
              <w:widowControl w:val="0"/>
              <w:ind w:left="-30" w:firstLine="0"/>
              <w:jc w:val="center"/>
              <w:outlineLvl w:val="9"/>
              <w:rPr>
                <w:rFonts w:eastAsia="Calibri"/>
                <w:sz w:val="22"/>
                <w:szCs w:val="24"/>
                <w:lang w:eastAsia="en-US"/>
              </w:rPr>
            </w:pPr>
            <w:r w:rsidRPr="00B9369C">
              <w:rPr>
                <w:rFonts w:eastAsia="Calibri"/>
                <w:sz w:val="22"/>
                <w:szCs w:val="24"/>
                <w:lang w:eastAsia="en-US"/>
              </w:rPr>
              <w:t>Место оказания услуги</w:t>
            </w:r>
          </w:p>
        </w:tc>
        <w:tc>
          <w:tcPr>
            <w:tcW w:w="1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2D41115" w14:textId="2253099C" w:rsidR="0076581D" w:rsidRPr="00B9369C" w:rsidRDefault="0076581D" w:rsidP="00F2708C">
            <w:pPr>
              <w:widowControl w:val="0"/>
              <w:ind w:left="-30" w:firstLine="0"/>
              <w:jc w:val="center"/>
              <w:outlineLvl w:val="9"/>
              <w:rPr>
                <w:rFonts w:eastAsia="Calibri"/>
                <w:sz w:val="22"/>
                <w:szCs w:val="24"/>
                <w:lang w:eastAsia="en-US"/>
              </w:rPr>
            </w:pPr>
            <w:r w:rsidRPr="00B9369C">
              <w:rPr>
                <w:rFonts w:eastAsia="Calibri"/>
                <w:sz w:val="22"/>
                <w:szCs w:val="24"/>
                <w:lang w:eastAsia="en-US"/>
              </w:rPr>
              <w:t>Кол-во постов охраны</w:t>
            </w:r>
          </w:p>
        </w:tc>
        <w:tc>
          <w:tcPr>
            <w:tcW w:w="1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CA0014F" w14:textId="4E2D083D" w:rsidR="0076581D" w:rsidRPr="00B9369C" w:rsidRDefault="0076581D" w:rsidP="00F2708C">
            <w:pPr>
              <w:widowControl w:val="0"/>
              <w:ind w:left="-30" w:firstLine="0"/>
              <w:jc w:val="center"/>
              <w:outlineLvl w:val="9"/>
              <w:rPr>
                <w:rFonts w:eastAsia="Calibri"/>
                <w:sz w:val="22"/>
                <w:szCs w:val="24"/>
                <w:lang w:eastAsia="en-US"/>
              </w:rPr>
            </w:pPr>
            <w:r w:rsidRPr="00B9369C">
              <w:rPr>
                <w:rFonts w:eastAsia="Calibri"/>
                <w:sz w:val="22"/>
                <w:szCs w:val="24"/>
                <w:lang w:eastAsia="en-US"/>
              </w:rPr>
              <w:t>Кол-во охранников на посту</w:t>
            </w:r>
          </w:p>
        </w:tc>
        <w:tc>
          <w:tcPr>
            <w:tcW w:w="2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5F13C2" w14:textId="77777777" w:rsidR="0076581D" w:rsidRPr="00B9369C" w:rsidRDefault="0076581D" w:rsidP="00E61A34">
            <w:pPr>
              <w:widowControl w:val="0"/>
              <w:ind w:left="-30" w:firstLine="0"/>
              <w:jc w:val="center"/>
              <w:outlineLvl w:val="9"/>
              <w:rPr>
                <w:rFonts w:eastAsia="Calibri"/>
                <w:sz w:val="22"/>
                <w:szCs w:val="24"/>
                <w:lang w:eastAsia="en-US"/>
              </w:rPr>
            </w:pPr>
            <w:r w:rsidRPr="00B9369C">
              <w:rPr>
                <w:rFonts w:eastAsia="Calibri"/>
                <w:sz w:val="22"/>
                <w:szCs w:val="24"/>
                <w:lang w:eastAsia="en-US"/>
              </w:rPr>
              <w:t>Время работы поста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785CE38" w14:textId="77777777" w:rsidR="0076581D" w:rsidRPr="00B9369C" w:rsidRDefault="0076581D" w:rsidP="00E61A34">
            <w:pPr>
              <w:widowControl w:val="0"/>
              <w:ind w:left="-30" w:firstLine="0"/>
              <w:jc w:val="center"/>
              <w:outlineLvl w:val="9"/>
              <w:rPr>
                <w:rFonts w:eastAsia="Calibri"/>
                <w:sz w:val="22"/>
                <w:szCs w:val="24"/>
                <w:lang w:eastAsia="en-US"/>
              </w:rPr>
            </w:pPr>
            <w:r w:rsidRPr="00B9369C">
              <w:rPr>
                <w:rFonts w:eastAsia="Calibri"/>
                <w:sz w:val="22"/>
                <w:szCs w:val="24"/>
                <w:lang w:eastAsia="en-US"/>
              </w:rPr>
              <w:t>Режим работы поста (часов в сутки)</w:t>
            </w:r>
          </w:p>
        </w:tc>
      </w:tr>
      <w:tr w:rsidR="0076581D" w:rsidRPr="005A2A35" w14:paraId="433EAD72" w14:textId="77777777" w:rsidTr="0076581D">
        <w:trPr>
          <w:trHeight w:val="586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05F5678" w14:textId="0AF073C7" w:rsidR="0076581D" w:rsidRPr="005A2A35" w:rsidRDefault="0076581D" w:rsidP="00E61A34">
            <w:pPr>
              <w:widowControl w:val="0"/>
              <w:ind w:left="-30" w:firstLine="0"/>
              <w:jc w:val="center"/>
              <w:outlineLvl w:val="9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166B73E" w14:textId="32A16C84" w:rsidR="0076581D" w:rsidRDefault="0076581D" w:rsidP="00E61A34">
            <w:pPr>
              <w:widowControl w:val="0"/>
              <w:ind w:left="-30" w:firstLine="0"/>
              <w:jc w:val="left"/>
              <w:outlineLvl w:val="9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г. Пермь,</w:t>
            </w:r>
          </w:p>
          <w:p w14:paraId="4485159B" w14:textId="182F80A3" w:rsidR="0076581D" w:rsidRPr="005A2A35" w:rsidRDefault="0076581D" w:rsidP="00E61A34">
            <w:pPr>
              <w:widowControl w:val="0"/>
              <w:ind w:left="-30" w:firstLine="0"/>
              <w:jc w:val="left"/>
              <w:outlineLvl w:val="9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ул. Коломенская, 5а</w:t>
            </w:r>
          </w:p>
        </w:tc>
        <w:tc>
          <w:tcPr>
            <w:tcW w:w="1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09AB73F" w14:textId="75CCC6DC" w:rsidR="0076581D" w:rsidRPr="005A2A35" w:rsidRDefault="0076581D" w:rsidP="00E61A34">
            <w:pPr>
              <w:widowControl w:val="0"/>
              <w:ind w:left="-30" w:firstLine="0"/>
              <w:jc w:val="center"/>
              <w:outlineLvl w:val="9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A74C0DC" w14:textId="4BF5EDFE" w:rsidR="0076581D" w:rsidRPr="005A2A35" w:rsidRDefault="0076581D" w:rsidP="00E61A34">
            <w:pPr>
              <w:widowControl w:val="0"/>
              <w:ind w:left="-30" w:firstLine="0"/>
              <w:jc w:val="center"/>
              <w:outlineLvl w:val="9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71E042" w14:textId="77777777" w:rsidR="0076581D" w:rsidRDefault="0076581D" w:rsidP="00E61A34">
            <w:pPr>
              <w:widowControl w:val="0"/>
              <w:ind w:left="-30" w:firstLine="0"/>
              <w:jc w:val="center"/>
              <w:outlineLvl w:val="9"/>
              <w:rPr>
                <w:rFonts w:eastAsia="Calibri"/>
                <w:sz w:val="24"/>
                <w:szCs w:val="24"/>
                <w:lang w:eastAsia="en-US"/>
              </w:rPr>
            </w:pPr>
            <w:r w:rsidRPr="0076581D">
              <w:rPr>
                <w:rFonts w:eastAsia="Calibri"/>
                <w:sz w:val="24"/>
                <w:szCs w:val="24"/>
                <w:lang w:eastAsia="en-US"/>
              </w:rPr>
              <w:t xml:space="preserve">с понедельника по пятницу </w:t>
            </w:r>
          </w:p>
          <w:p w14:paraId="3C176AA6" w14:textId="78D556DA" w:rsidR="0076581D" w:rsidRPr="005A2A35" w:rsidRDefault="0076581D" w:rsidP="00E61A34">
            <w:pPr>
              <w:widowControl w:val="0"/>
              <w:ind w:left="-30" w:firstLine="0"/>
              <w:jc w:val="center"/>
              <w:outlineLvl w:val="9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с 07 </w:t>
            </w:r>
            <w:r w:rsidRPr="005A2A35">
              <w:rPr>
                <w:rFonts w:eastAsia="Calibri"/>
                <w:sz w:val="24"/>
                <w:szCs w:val="24"/>
                <w:lang w:eastAsia="en-US"/>
              </w:rPr>
              <w:t xml:space="preserve">ч </w:t>
            </w:r>
            <w:r>
              <w:rPr>
                <w:rFonts w:eastAsia="Calibri"/>
                <w:sz w:val="24"/>
                <w:szCs w:val="24"/>
                <w:lang w:eastAsia="en-US"/>
              </w:rPr>
              <w:t>00</w:t>
            </w:r>
            <w:r w:rsidRPr="005A2A35">
              <w:rPr>
                <w:rFonts w:eastAsia="Calibri"/>
                <w:sz w:val="24"/>
                <w:szCs w:val="24"/>
                <w:lang w:eastAsia="en-US"/>
              </w:rPr>
              <w:t xml:space="preserve"> мин</w:t>
            </w:r>
          </w:p>
          <w:p w14:paraId="1EDC0B0E" w14:textId="5CB2F55B" w:rsidR="0076581D" w:rsidRPr="005A2A35" w:rsidRDefault="0076581D" w:rsidP="00E61A34">
            <w:pPr>
              <w:widowControl w:val="0"/>
              <w:ind w:left="-30" w:firstLine="0"/>
              <w:jc w:val="center"/>
              <w:outlineLvl w:val="9"/>
              <w:rPr>
                <w:rFonts w:eastAsia="Calibri"/>
                <w:sz w:val="24"/>
                <w:szCs w:val="24"/>
                <w:lang w:eastAsia="en-US"/>
              </w:rPr>
            </w:pPr>
            <w:r w:rsidRPr="005A2A35">
              <w:rPr>
                <w:rFonts w:eastAsia="Calibri"/>
                <w:sz w:val="24"/>
                <w:szCs w:val="24"/>
                <w:lang w:eastAsia="en-US"/>
              </w:rPr>
              <w:t xml:space="preserve">до </w:t>
            </w:r>
            <w:r>
              <w:rPr>
                <w:rFonts w:eastAsia="Calibri"/>
                <w:sz w:val="24"/>
                <w:szCs w:val="24"/>
                <w:lang w:eastAsia="en-US"/>
              </w:rPr>
              <w:t>19</w:t>
            </w:r>
            <w:r w:rsidRPr="005A2A35">
              <w:rPr>
                <w:rFonts w:eastAsia="Calibri"/>
                <w:sz w:val="24"/>
                <w:szCs w:val="24"/>
                <w:lang w:eastAsia="en-US"/>
              </w:rPr>
              <w:t xml:space="preserve"> ч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00 </w:t>
            </w:r>
            <w:r w:rsidRPr="005A2A35">
              <w:rPr>
                <w:rFonts w:eastAsia="Calibri"/>
                <w:sz w:val="24"/>
                <w:szCs w:val="24"/>
                <w:lang w:eastAsia="en-US"/>
              </w:rPr>
              <w:t>мин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AA0E290" w14:textId="34B7FDB8" w:rsidR="0076581D" w:rsidRPr="005A2A35" w:rsidRDefault="0076581D" w:rsidP="00E61A34">
            <w:pPr>
              <w:widowControl w:val="0"/>
              <w:ind w:left="-30" w:firstLine="0"/>
              <w:jc w:val="center"/>
              <w:outlineLvl w:val="9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12</w:t>
            </w:r>
          </w:p>
        </w:tc>
      </w:tr>
      <w:tr w:rsidR="0076581D" w:rsidRPr="005A2A35" w14:paraId="1A37C40D" w14:textId="77777777" w:rsidTr="0076581D">
        <w:trPr>
          <w:trHeight w:val="570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852B16B" w14:textId="6868EB6E" w:rsidR="0076581D" w:rsidRPr="005A2A35" w:rsidRDefault="0076581D" w:rsidP="00E61A34">
            <w:pPr>
              <w:widowControl w:val="0"/>
              <w:ind w:left="-30" w:firstLine="0"/>
              <w:jc w:val="center"/>
              <w:outlineLvl w:val="9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43586C6" w14:textId="74709F83" w:rsidR="0076581D" w:rsidRDefault="0076581D" w:rsidP="00E61A34">
            <w:pPr>
              <w:widowControl w:val="0"/>
              <w:ind w:left="-30" w:firstLine="0"/>
              <w:jc w:val="left"/>
              <w:outlineLvl w:val="9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г. Пермь,</w:t>
            </w:r>
          </w:p>
          <w:p w14:paraId="076D24ED" w14:textId="2A1A7635" w:rsidR="0076581D" w:rsidRPr="005A2A35" w:rsidRDefault="0076581D" w:rsidP="00E61A34">
            <w:pPr>
              <w:widowControl w:val="0"/>
              <w:ind w:left="-30" w:firstLine="0"/>
              <w:jc w:val="left"/>
              <w:outlineLvl w:val="9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ул. Пихтовая, 14а</w:t>
            </w:r>
          </w:p>
        </w:tc>
        <w:tc>
          <w:tcPr>
            <w:tcW w:w="1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12E3D6B" w14:textId="24804AA0" w:rsidR="0076581D" w:rsidRPr="005A2A35" w:rsidRDefault="0076581D" w:rsidP="00E61A34">
            <w:pPr>
              <w:widowControl w:val="0"/>
              <w:ind w:left="-30" w:firstLine="0"/>
              <w:jc w:val="center"/>
              <w:outlineLvl w:val="9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5F6D084" w14:textId="68BB96CB" w:rsidR="0076581D" w:rsidRPr="005A2A35" w:rsidRDefault="0076581D" w:rsidP="00E61A34">
            <w:pPr>
              <w:widowControl w:val="0"/>
              <w:ind w:left="-30" w:firstLine="0"/>
              <w:jc w:val="center"/>
              <w:outlineLvl w:val="9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2DB3966" w14:textId="77777777" w:rsidR="0076581D" w:rsidRDefault="0076581D" w:rsidP="00E61A34">
            <w:pPr>
              <w:widowControl w:val="0"/>
              <w:ind w:left="-30" w:firstLine="0"/>
              <w:jc w:val="center"/>
              <w:outlineLvl w:val="9"/>
              <w:rPr>
                <w:rFonts w:eastAsia="Calibri"/>
                <w:sz w:val="24"/>
                <w:szCs w:val="24"/>
                <w:lang w:eastAsia="en-US"/>
              </w:rPr>
            </w:pPr>
            <w:r w:rsidRPr="0076581D">
              <w:rPr>
                <w:rFonts w:eastAsia="Calibri"/>
                <w:sz w:val="24"/>
                <w:szCs w:val="24"/>
                <w:lang w:eastAsia="en-US"/>
              </w:rPr>
              <w:t xml:space="preserve">с понедельника по пятницу </w:t>
            </w:r>
          </w:p>
          <w:p w14:paraId="44CF24B8" w14:textId="52D14F47" w:rsidR="0076581D" w:rsidRPr="005A2A35" w:rsidRDefault="0076581D" w:rsidP="00E61A34">
            <w:pPr>
              <w:widowControl w:val="0"/>
              <w:ind w:left="-30" w:firstLine="0"/>
              <w:jc w:val="center"/>
              <w:outlineLvl w:val="9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с 07 </w:t>
            </w:r>
            <w:r w:rsidRPr="005A2A35">
              <w:rPr>
                <w:rFonts w:eastAsia="Calibri"/>
                <w:sz w:val="24"/>
                <w:szCs w:val="24"/>
                <w:lang w:eastAsia="en-US"/>
              </w:rPr>
              <w:t xml:space="preserve">ч </w:t>
            </w:r>
            <w:r>
              <w:rPr>
                <w:rFonts w:eastAsia="Calibri"/>
                <w:sz w:val="24"/>
                <w:szCs w:val="24"/>
                <w:lang w:eastAsia="en-US"/>
              </w:rPr>
              <w:t>00</w:t>
            </w:r>
            <w:r w:rsidRPr="005A2A35">
              <w:rPr>
                <w:rFonts w:eastAsia="Calibri"/>
                <w:sz w:val="24"/>
                <w:szCs w:val="24"/>
                <w:lang w:eastAsia="en-US"/>
              </w:rPr>
              <w:t xml:space="preserve"> мин</w:t>
            </w:r>
          </w:p>
          <w:p w14:paraId="48AA3CF5" w14:textId="59C07F7C" w:rsidR="0076581D" w:rsidRDefault="0076581D" w:rsidP="00E61A34">
            <w:pPr>
              <w:widowControl w:val="0"/>
              <w:ind w:left="-30" w:firstLine="0"/>
              <w:jc w:val="center"/>
              <w:outlineLvl w:val="9"/>
              <w:rPr>
                <w:rFonts w:eastAsia="Calibri"/>
                <w:sz w:val="24"/>
                <w:szCs w:val="24"/>
                <w:lang w:eastAsia="en-US"/>
              </w:rPr>
            </w:pPr>
            <w:r w:rsidRPr="005A2A35">
              <w:rPr>
                <w:rFonts w:eastAsia="Calibri"/>
                <w:sz w:val="24"/>
                <w:szCs w:val="24"/>
                <w:lang w:eastAsia="en-US"/>
              </w:rPr>
              <w:t xml:space="preserve">до </w:t>
            </w:r>
            <w:r>
              <w:rPr>
                <w:rFonts w:eastAsia="Calibri"/>
                <w:sz w:val="24"/>
                <w:szCs w:val="24"/>
                <w:lang w:eastAsia="en-US"/>
              </w:rPr>
              <w:t>19</w:t>
            </w:r>
            <w:r w:rsidRPr="005A2A35">
              <w:rPr>
                <w:rFonts w:eastAsia="Calibri"/>
                <w:sz w:val="24"/>
                <w:szCs w:val="24"/>
                <w:lang w:eastAsia="en-US"/>
              </w:rPr>
              <w:t xml:space="preserve"> ч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00 </w:t>
            </w:r>
            <w:r w:rsidRPr="005A2A35">
              <w:rPr>
                <w:rFonts w:eastAsia="Calibri"/>
                <w:sz w:val="24"/>
                <w:szCs w:val="24"/>
                <w:lang w:eastAsia="en-US"/>
              </w:rPr>
              <w:t>мин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5F1629D" w14:textId="76252B06" w:rsidR="0076581D" w:rsidRPr="005A2A35" w:rsidRDefault="0076581D" w:rsidP="00E61A34">
            <w:pPr>
              <w:widowControl w:val="0"/>
              <w:ind w:left="-30" w:firstLine="0"/>
              <w:jc w:val="center"/>
              <w:outlineLvl w:val="9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12</w:t>
            </w:r>
          </w:p>
        </w:tc>
      </w:tr>
    </w:tbl>
    <w:p w14:paraId="33AD1B4C" w14:textId="6F35D964" w:rsidR="00B9369C" w:rsidRDefault="00B9369C" w:rsidP="00B9369C">
      <w:pPr>
        <w:widowControl w:val="0"/>
        <w:ind w:firstLine="0"/>
        <w:outlineLvl w:val="9"/>
        <w:rPr>
          <w:rFonts w:eastAsia="Calibri"/>
          <w:sz w:val="24"/>
          <w:szCs w:val="24"/>
          <w:lang w:eastAsia="en-US"/>
        </w:rPr>
      </w:pPr>
    </w:p>
    <w:p w14:paraId="76CBFD66" w14:textId="1C98C5A3" w:rsidR="007376D4" w:rsidRDefault="00CF57E8" w:rsidP="00AC6B77">
      <w:pPr>
        <w:widowControl w:val="0"/>
        <w:ind w:firstLine="0"/>
        <w:outlineLvl w:val="9"/>
        <w:rPr>
          <w:sz w:val="24"/>
          <w:szCs w:val="24"/>
        </w:rPr>
      </w:pPr>
      <w:r>
        <w:rPr>
          <w:sz w:val="24"/>
          <w:szCs w:val="24"/>
        </w:rPr>
        <w:t xml:space="preserve">Охранники, являются специалистами не ниже 4 уровня квалификации, со специальными средствами (оснащение охранника специальными средствами обеспечивается Исполнителем и за его счет), прошедшие медицинский осмотр, психиатрическое освидетельствование, вакцинацию </w:t>
      </w:r>
      <w:r w:rsidR="00D44EBF">
        <w:rPr>
          <w:sz w:val="24"/>
          <w:szCs w:val="24"/>
        </w:rPr>
        <w:t>в соответствии с национальным календарем профилактических прививок</w:t>
      </w:r>
      <w:r>
        <w:rPr>
          <w:sz w:val="24"/>
          <w:szCs w:val="24"/>
        </w:rPr>
        <w:t xml:space="preserve">, без ограничений по состоянию здоровью (отсутствие группы инвалидности), имеющие справку об отсутствии судимости (дата справки не позднее 6 месяцев). </w:t>
      </w:r>
    </w:p>
    <w:p w14:paraId="0AC51E1B" w14:textId="77777777" w:rsidR="007376D4" w:rsidRDefault="00CF57E8">
      <w:pPr>
        <w:ind w:firstLine="0"/>
        <w:rPr>
          <w:b/>
          <w:sz w:val="24"/>
          <w:szCs w:val="24"/>
        </w:rPr>
      </w:pPr>
      <w:r>
        <w:rPr>
          <w:b/>
          <w:sz w:val="24"/>
          <w:szCs w:val="24"/>
        </w:rPr>
        <w:t>4. Исполнитель должен выполнять следующие функции и обязанности при осуществлении своей деятельности:</w:t>
      </w:r>
    </w:p>
    <w:p w14:paraId="4720A296" w14:textId="7500FC48" w:rsidR="007376D4" w:rsidRDefault="003A0FB8">
      <w:pPr>
        <w:ind w:firstLine="709"/>
        <w:outlineLvl w:val="9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4.1.</w:t>
      </w:r>
      <w:r w:rsidR="00CF57E8">
        <w:rPr>
          <w:sz w:val="24"/>
          <w:szCs w:val="24"/>
          <w:u w:val="single"/>
        </w:rPr>
        <w:t xml:space="preserve"> В постоянном режиме:</w:t>
      </w:r>
    </w:p>
    <w:p w14:paraId="4A0A37D9" w14:textId="17FE3560" w:rsidR="007376D4" w:rsidRDefault="00CF57E8">
      <w:pPr>
        <w:ind w:firstLine="709"/>
        <w:outlineLvl w:val="9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3A0FB8">
        <w:rPr>
          <w:sz w:val="24"/>
          <w:szCs w:val="24"/>
        </w:rPr>
        <w:t>В</w:t>
      </w:r>
      <w:r>
        <w:rPr>
          <w:sz w:val="24"/>
          <w:szCs w:val="24"/>
        </w:rPr>
        <w:t xml:space="preserve"> рабочее время обеспечивает физическую охрану объекта (территории) путем привлечения сотрудников ЧОО и организацию внутриобъектового и пропускного режима внутри здания.</w:t>
      </w:r>
    </w:p>
    <w:p w14:paraId="050D5421" w14:textId="77777777" w:rsidR="007376D4" w:rsidRDefault="00CF57E8">
      <w:pPr>
        <w:ind w:firstLine="709"/>
        <w:outlineLvl w:val="9"/>
        <w:rPr>
          <w:sz w:val="24"/>
          <w:szCs w:val="24"/>
        </w:rPr>
      </w:pPr>
      <w:r>
        <w:rPr>
          <w:sz w:val="24"/>
          <w:szCs w:val="24"/>
        </w:rPr>
        <w:t>- Исполнитель не менее 2 (двух) раз в неделю своими силами и средствами проводит выездные проверки несения службы частными охранниками на объекте (объектах) охраны. Кроме выездных проверок Исполнитель не реже трёх раз в сутки осуществляет дистанционный (с использованием средств связи) контроль несения службы частными охранниками на объекте (объектах) охраны. Результаты выездных проверок и дистанционного контроля отражаются Исполнителем в книге учёта проверок качества несения службы.</w:t>
      </w:r>
    </w:p>
    <w:p w14:paraId="6B6136B9" w14:textId="77777777" w:rsidR="007376D4" w:rsidRDefault="00CF57E8">
      <w:pPr>
        <w:ind w:firstLine="709"/>
        <w:outlineLvl w:val="9"/>
        <w:rPr>
          <w:sz w:val="24"/>
          <w:szCs w:val="24"/>
        </w:rPr>
      </w:pPr>
      <w:r>
        <w:rPr>
          <w:sz w:val="24"/>
          <w:szCs w:val="24"/>
        </w:rPr>
        <w:t>- Частному охраннику запрещается покидать пост охраны.</w:t>
      </w:r>
    </w:p>
    <w:p w14:paraId="0B7D5504" w14:textId="77777777" w:rsidR="007376D4" w:rsidRDefault="00CF57E8">
      <w:pPr>
        <w:ind w:firstLine="709"/>
        <w:outlineLvl w:val="9"/>
        <w:rPr>
          <w:sz w:val="24"/>
          <w:szCs w:val="24"/>
        </w:rPr>
      </w:pPr>
      <w:r>
        <w:rPr>
          <w:sz w:val="24"/>
          <w:szCs w:val="24"/>
        </w:rPr>
        <w:t>- Исполнитель обеспечивает проверку закрытия окон и дверей, выключение света и электрических приборов в помещениях (внутри здания) и на территории ДОУ (наружное освещение) при постановке объекта на техническую охрану.</w:t>
      </w:r>
    </w:p>
    <w:p w14:paraId="62332D07" w14:textId="77777777" w:rsidR="007376D4" w:rsidRDefault="00CF57E8">
      <w:pPr>
        <w:ind w:firstLine="709"/>
        <w:outlineLvl w:val="9"/>
        <w:rPr>
          <w:sz w:val="24"/>
          <w:szCs w:val="24"/>
          <w:lang w:val="de-DE"/>
        </w:rPr>
      </w:pPr>
      <w:r>
        <w:rPr>
          <w:sz w:val="24"/>
          <w:szCs w:val="24"/>
        </w:rPr>
        <w:lastRenderedPageBreak/>
        <w:t xml:space="preserve">- </w:t>
      </w:r>
      <w:r>
        <w:rPr>
          <w:sz w:val="24"/>
          <w:szCs w:val="24"/>
          <w:lang w:val="de-DE"/>
        </w:rPr>
        <w:t>В случае возникновения чрезвычайной ситуации на объекте охраны, Исполнитель обеспечивает:</w:t>
      </w:r>
    </w:p>
    <w:p w14:paraId="605356AF" w14:textId="77777777" w:rsidR="007376D4" w:rsidRDefault="00CF57E8">
      <w:pPr>
        <w:ind w:firstLine="709"/>
        <w:outlineLvl w:val="9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- усиление охраны на объекте охраны за счет собственных сил и средств путем выставления дополнительно</w:t>
      </w:r>
      <w:r>
        <w:rPr>
          <w:sz w:val="24"/>
          <w:szCs w:val="24"/>
        </w:rPr>
        <w:t xml:space="preserve"> - </w:t>
      </w:r>
      <w:r>
        <w:rPr>
          <w:sz w:val="24"/>
          <w:szCs w:val="24"/>
          <w:lang w:val="de-DE"/>
        </w:rPr>
        <w:t>не менее 1 (одного) поста охраны на период до ликвидации чрезвычайной ситуации. При этом время выставления дополнительных постов охраны не должно превышать 1 (одного) часа с момента поступления Исполнителю сигнала тревоги с объекта охраны и (или) от Заказчика.</w:t>
      </w:r>
    </w:p>
    <w:p w14:paraId="78315C0D" w14:textId="77777777" w:rsidR="007376D4" w:rsidRDefault="007376D4">
      <w:pPr>
        <w:ind w:firstLine="709"/>
        <w:outlineLvl w:val="9"/>
        <w:rPr>
          <w:sz w:val="24"/>
          <w:szCs w:val="24"/>
          <w:lang w:val="de-DE"/>
        </w:rPr>
      </w:pPr>
    </w:p>
    <w:p w14:paraId="18A54ED1" w14:textId="77777777" w:rsidR="007376D4" w:rsidRDefault="00CF57E8">
      <w:pPr>
        <w:ind w:firstLine="709"/>
        <w:outlineLvl w:val="9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4.1.2. При возникновении внештатных ситуаций:</w:t>
      </w:r>
    </w:p>
    <w:p w14:paraId="18CD7794" w14:textId="77777777" w:rsidR="007376D4" w:rsidRDefault="00CF57E8">
      <w:pPr>
        <w:ind w:firstLine="709"/>
        <w:outlineLvl w:val="9"/>
        <w:rPr>
          <w:sz w:val="24"/>
          <w:szCs w:val="24"/>
        </w:rPr>
      </w:pPr>
      <w:r>
        <w:rPr>
          <w:sz w:val="24"/>
          <w:szCs w:val="24"/>
        </w:rPr>
        <w:t>- при возникновении ситуаций, связанных с эксплуатацией объекта охраны (аварий систем энергоснабжения, теплоснабжения, водоснабжения, водоотведения, систем связи либо перебоев в снабжении объекта охраны коммунальными ресурсами), и выявленных частным охранником при исполнении своих обязанностей, частный охранник должен в кратчайшие сроки сообщить о нештатной ситуации ответственному представителю Заказчика (администрации объекта охраны) либо в случае его отсутствия – в соответствующую аварийную службу или организацию, обслуживающую объект охраны.</w:t>
      </w:r>
    </w:p>
    <w:p w14:paraId="1D711F77" w14:textId="77777777" w:rsidR="007376D4" w:rsidRDefault="00CF57E8">
      <w:pPr>
        <w:ind w:firstLine="709"/>
        <w:outlineLvl w:val="9"/>
        <w:rPr>
          <w:sz w:val="24"/>
          <w:szCs w:val="24"/>
        </w:rPr>
      </w:pPr>
      <w:r>
        <w:rPr>
          <w:sz w:val="24"/>
          <w:szCs w:val="24"/>
        </w:rPr>
        <w:t>- в случае возникновения чрезвычайной ситуации на объекте охраны (пожар, попытка одиночного либо группового проникновения лиц на объект охраны (в том числе с оружием), обнаружение на территории объекта охраны либо в непосредственной близости от него предмета, похожего на взрывное устройство, сообщение по телефону о заложенном на объекте охраны взрывном устройстве, захват заложников на объекте охраны, техногенная авария, совершение террористического акта на объекте охраны (взрыв, поджог и др.) Исполнитель обеспечивает:</w:t>
      </w:r>
    </w:p>
    <w:p w14:paraId="17D0E2A3" w14:textId="77777777" w:rsidR="007376D4" w:rsidRDefault="00CF57E8">
      <w:pPr>
        <w:ind w:firstLine="709"/>
        <w:outlineLvl w:val="9"/>
        <w:rPr>
          <w:sz w:val="24"/>
          <w:szCs w:val="24"/>
        </w:rPr>
      </w:pPr>
      <w:r>
        <w:rPr>
          <w:sz w:val="24"/>
          <w:szCs w:val="24"/>
        </w:rPr>
        <w:t>1. Усиление охраны на объекте охраны за счёт собственных сил и средств путём выставления не менее 2 (двух) дополнительных круглосуточных постов охраны на период до ликвидации чрезвычайной ситуации. При этом время выставления дополнительных постов не должно превышать 1 (одного) часа с момента поступления сигнала тревоги с объекта охраны.</w:t>
      </w:r>
    </w:p>
    <w:p w14:paraId="439348DA" w14:textId="77777777" w:rsidR="007376D4" w:rsidRDefault="00CF57E8">
      <w:pPr>
        <w:ind w:firstLine="709"/>
        <w:outlineLvl w:val="9"/>
        <w:rPr>
          <w:sz w:val="24"/>
          <w:szCs w:val="24"/>
        </w:rPr>
      </w:pPr>
      <w:r>
        <w:rPr>
          <w:sz w:val="24"/>
          <w:szCs w:val="24"/>
        </w:rPr>
        <w:t>2. Вызов ФГКУ «Управление вневедомственной охраны войск национальной гвардии РФ по Пермскому краю» по средствам КТС (КЭВ).</w:t>
      </w:r>
    </w:p>
    <w:p w14:paraId="045EB189" w14:textId="77777777" w:rsidR="007376D4" w:rsidRDefault="007376D4">
      <w:pPr>
        <w:ind w:firstLine="0"/>
        <w:outlineLvl w:val="9"/>
        <w:rPr>
          <w:b/>
          <w:sz w:val="24"/>
          <w:szCs w:val="24"/>
        </w:rPr>
      </w:pPr>
    </w:p>
    <w:p w14:paraId="3FCD7C2F" w14:textId="77777777" w:rsidR="007376D4" w:rsidRDefault="00CF57E8">
      <w:pPr>
        <w:ind w:firstLine="0"/>
        <w:outlineLvl w:val="9"/>
        <w:rPr>
          <w:b/>
          <w:sz w:val="24"/>
          <w:szCs w:val="24"/>
        </w:rPr>
      </w:pPr>
      <w:r>
        <w:rPr>
          <w:b/>
          <w:sz w:val="24"/>
          <w:szCs w:val="24"/>
        </w:rPr>
        <w:t>5.  Требования к исполнителю.</w:t>
      </w:r>
    </w:p>
    <w:p w14:paraId="4921DF61" w14:textId="77777777" w:rsidR="007376D4" w:rsidRDefault="007376D4">
      <w:pPr>
        <w:ind w:firstLine="0"/>
        <w:outlineLvl w:val="9"/>
        <w:rPr>
          <w:sz w:val="24"/>
          <w:szCs w:val="24"/>
        </w:rPr>
      </w:pPr>
    </w:p>
    <w:p w14:paraId="338370F1" w14:textId="77777777" w:rsidR="007376D4" w:rsidRDefault="00CF57E8">
      <w:pPr>
        <w:ind w:firstLine="709"/>
        <w:outlineLvl w:val="9"/>
        <w:rPr>
          <w:sz w:val="24"/>
          <w:szCs w:val="24"/>
        </w:rPr>
      </w:pPr>
      <w:r>
        <w:rPr>
          <w:sz w:val="24"/>
          <w:szCs w:val="24"/>
        </w:rPr>
        <w:t>5.1. Исполнитель выполняет свои обязательства (оказывает охранные услуги) в соответствии с:</w:t>
      </w:r>
    </w:p>
    <w:p w14:paraId="5490AC2F" w14:textId="77777777" w:rsidR="007376D4" w:rsidRDefault="00CF57E8">
      <w:pPr>
        <w:ind w:firstLine="709"/>
        <w:outlineLvl w:val="9"/>
        <w:rPr>
          <w:sz w:val="24"/>
          <w:szCs w:val="24"/>
        </w:rPr>
      </w:pPr>
      <w:r>
        <w:rPr>
          <w:sz w:val="24"/>
          <w:szCs w:val="24"/>
        </w:rPr>
        <w:t>Законом Российской Федерации от 11 марта 1992 г. № 2487-1 «О частной детективной и охранной деятельности в Российской Федерации»;</w:t>
      </w:r>
    </w:p>
    <w:p w14:paraId="4D2A70B9" w14:textId="77777777" w:rsidR="007376D4" w:rsidRDefault="00CF57E8">
      <w:pPr>
        <w:ind w:firstLine="709"/>
        <w:outlineLvl w:val="9"/>
        <w:rPr>
          <w:sz w:val="24"/>
          <w:szCs w:val="24"/>
        </w:rPr>
      </w:pPr>
      <w:r>
        <w:rPr>
          <w:sz w:val="24"/>
          <w:szCs w:val="24"/>
        </w:rPr>
        <w:t>Постановлением Правительства Российской Федерации от 14 августа 1992 г. № 587 «Вопросы частной детективной (сыскной) и частной охранной деятельности»;</w:t>
      </w:r>
    </w:p>
    <w:p w14:paraId="70334764" w14:textId="77777777" w:rsidR="007376D4" w:rsidRDefault="00CF57E8">
      <w:pPr>
        <w:ind w:firstLine="709"/>
        <w:outlineLvl w:val="9"/>
        <w:rPr>
          <w:sz w:val="24"/>
          <w:szCs w:val="24"/>
        </w:rPr>
      </w:pPr>
      <w:r>
        <w:rPr>
          <w:sz w:val="24"/>
          <w:szCs w:val="24"/>
        </w:rPr>
        <w:t>Постановлением Правительства Российской Федерации от 23 июня 2011 г. № 498 «О некоторых вопросах осуществления частной детективной (сыскной) и частной охранной деятельности»;</w:t>
      </w:r>
    </w:p>
    <w:p w14:paraId="7A46AD87" w14:textId="77777777" w:rsidR="007376D4" w:rsidRDefault="00CF57E8">
      <w:pPr>
        <w:ind w:firstLine="709"/>
        <w:outlineLvl w:val="9"/>
        <w:rPr>
          <w:sz w:val="24"/>
          <w:szCs w:val="24"/>
        </w:rPr>
      </w:pPr>
      <w:r>
        <w:rPr>
          <w:sz w:val="24"/>
          <w:szCs w:val="24"/>
        </w:rPr>
        <w:t>Иными нормативными правовыми актами Российской Федерации, регламентирующими вопросы частной охранной деятельности;</w:t>
      </w:r>
    </w:p>
    <w:p w14:paraId="047C0AF5" w14:textId="77777777" w:rsidR="007376D4" w:rsidRDefault="00CF57E8">
      <w:pPr>
        <w:ind w:firstLine="709"/>
        <w:outlineLvl w:val="9"/>
        <w:rPr>
          <w:sz w:val="24"/>
          <w:szCs w:val="24"/>
        </w:rPr>
      </w:pPr>
      <w:r>
        <w:rPr>
          <w:sz w:val="24"/>
          <w:szCs w:val="24"/>
        </w:rPr>
        <w:t>Планом-схемой охраны объекта;</w:t>
      </w:r>
    </w:p>
    <w:p w14:paraId="25BD16AC" w14:textId="77777777" w:rsidR="007376D4" w:rsidRDefault="00CF57E8">
      <w:pPr>
        <w:ind w:firstLine="709"/>
        <w:outlineLvl w:val="9"/>
        <w:rPr>
          <w:sz w:val="24"/>
          <w:szCs w:val="24"/>
        </w:rPr>
      </w:pPr>
      <w:r>
        <w:rPr>
          <w:sz w:val="24"/>
          <w:szCs w:val="24"/>
        </w:rPr>
        <w:t>Настоящим Техническим заданием и условиями Договора;</w:t>
      </w:r>
    </w:p>
    <w:p w14:paraId="621B8AC4" w14:textId="0A27E48E" w:rsidR="007376D4" w:rsidRDefault="00CF57E8">
      <w:pPr>
        <w:ind w:firstLine="709"/>
        <w:outlineLvl w:val="9"/>
        <w:rPr>
          <w:sz w:val="24"/>
          <w:szCs w:val="24"/>
        </w:rPr>
      </w:pPr>
      <w:r>
        <w:rPr>
          <w:sz w:val="24"/>
          <w:szCs w:val="24"/>
        </w:rPr>
        <w:t>Должностной инструкцией частного охранника на объекте охраны, согласованной Заказчиком и утвержденной Исполнителем в соответствии с типовыми требованиями к должностной инструкции частного охранника на объекте охраны, утвержденными Приказом Федеральной службы войск национальной гвардии РФ от 19 октября 2020 г. №</w:t>
      </w:r>
      <w:r w:rsidR="00A20A8F">
        <w:rPr>
          <w:sz w:val="24"/>
          <w:szCs w:val="24"/>
        </w:rPr>
        <w:t> </w:t>
      </w:r>
      <w:r>
        <w:rPr>
          <w:sz w:val="24"/>
          <w:szCs w:val="24"/>
        </w:rPr>
        <w:t>419 «Об утверждении типовых требований к должностной инструкции частного охранника на объекте охраны»;</w:t>
      </w:r>
    </w:p>
    <w:p w14:paraId="55A76994" w14:textId="77777777" w:rsidR="007376D4" w:rsidRDefault="00CF57E8">
      <w:pPr>
        <w:ind w:firstLine="709"/>
        <w:outlineLvl w:val="9"/>
        <w:rPr>
          <w:sz w:val="24"/>
          <w:szCs w:val="24"/>
        </w:rPr>
      </w:pPr>
      <w:r>
        <w:rPr>
          <w:sz w:val="24"/>
          <w:szCs w:val="24"/>
        </w:rPr>
        <w:t>Положением об организации внутриобъектового и пропускного режимов на объекте, разработанным Заказчиком.</w:t>
      </w:r>
    </w:p>
    <w:p w14:paraId="128A2D95" w14:textId="77777777" w:rsidR="007376D4" w:rsidRDefault="00CF57E8">
      <w:pPr>
        <w:ind w:firstLine="709"/>
        <w:outlineLvl w:val="9"/>
        <w:rPr>
          <w:sz w:val="24"/>
          <w:szCs w:val="24"/>
        </w:rPr>
      </w:pPr>
      <w:r>
        <w:rPr>
          <w:sz w:val="24"/>
          <w:szCs w:val="24"/>
        </w:rPr>
        <w:lastRenderedPageBreak/>
        <w:t>5.2. Отсутствие у Исполнителя административных правонарушений, судебных тяжб с образовательными учреждениями.</w:t>
      </w:r>
    </w:p>
    <w:p w14:paraId="5A03664C" w14:textId="77777777" w:rsidR="007376D4" w:rsidRDefault="00CF57E8">
      <w:pPr>
        <w:autoSpaceDE/>
        <w:adjustRightInd/>
        <w:ind w:firstLine="708"/>
        <w:outlineLvl w:val="9"/>
        <w:rPr>
          <w:sz w:val="24"/>
          <w:szCs w:val="24"/>
        </w:rPr>
      </w:pPr>
      <w:r>
        <w:rPr>
          <w:sz w:val="24"/>
          <w:szCs w:val="24"/>
        </w:rPr>
        <w:t>5.3. Каждый частный охранник при исполнении своих обязанностей должен иметь при себе:</w:t>
      </w:r>
    </w:p>
    <w:p w14:paraId="4F786227" w14:textId="77777777" w:rsidR="007376D4" w:rsidRDefault="00CF57E8">
      <w:pPr>
        <w:ind w:firstLine="709"/>
        <w:outlineLvl w:val="9"/>
        <w:rPr>
          <w:sz w:val="24"/>
          <w:szCs w:val="24"/>
        </w:rPr>
      </w:pPr>
      <w:r>
        <w:rPr>
          <w:sz w:val="24"/>
          <w:szCs w:val="24"/>
        </w:rPr>
        <w:t>-Документ, удостоверяющий личность (паспорт гражданина Российской Федерации, иной документ, удостоверяющий личность в соответствии с законодательством Российской Федерации).</w:t>
      </w:r>
    </w:p>
    <w:p w14:paraId="585A4543" w14:textId="77777777" w:rsidR="007376D4" w:rsidRDefault="00CF57E8">
      <w:pPr>
        <w:ind w:firstLine="709"/>
        <w:outlineLvl w:val="9"/>
        <w:rPr>
          <w:sz w:val="24"/>
          <w:szCs w:val="24"/>
        </w:rPr>
      </w:pPr>
      <w:r>
        <w:rPr>
          <w:sz w:val="24"/>
          <w:szCs w:val="24"/>
        </w:rPr>
        <w:t>-Удостоверение частного охранника, подтверждающее его правовой статус и квалификацию, а также личную карточку частного охранника, предусмотренные Законом Российской Федерации от 11 марта 1992 г. № 2487-1 «О частной детективной и охранной деятельности в Российской Федерации», и выданные в порядке, установленном нормативными правовыми актами Правительства Российской Федерации и федерального органа исполнительной власти, уполномоченного в сфере частной охранной деятельности.</w:t>
      </w:r>
    </w:p>
    <w:p w14:paraId="1A20060A" w14:textId="77777777" w:rsidR="007376D4" w:rsidRDefault="00CF57E8">
      <w:pPr>
        <w:ind w:firstLine="709"/>
        <w:outlineLvl w:val="9"/>
        <w:rPr>
          <w:sz w:val="24"/>
          <w:szCs w:val="24"/>
        </w:rPr>
      </w:pPr>
      <w:r>
        <w:rPr>
          <w:sz w:val="24"/>
          <w:szCs w:val="24"/>
        </w:rPr>
        <w:t>-Средства радиосвязи и мобильной связи частной охранной организации, обеспечивающие бесперебойную связь на территории и в помещениях объекта охраны между всеми частными охранниками дежурной смены и ответственным работником от администрации объекта охраны по вопросам обеспечения безопасности.</w:t>
      </w:r>
    </w:p>
    <w:p w14:paraId="59947A49" w14:textId="77777777" w:rsidR="007376D4" w:rsidRDefault="00CF57E8">
      <w:pPr>
        <w:ind w:firstLine="709"/>
        <w:outlineLvl w:val="9"/>
        <w:rPr>
          <w:sz w:val="24"/>
          <w:szCs w:val="24"/>
        </w:rPr>
      </w:pPr>
      <w:r>
        <w:rPr>
          <w:sz w:val="24"/>
          <w:szCs w:val="24"/>
        </w:rPr>
        <w:t>5.4. Частные охранники оказывают охранные услуги в специальной форменной одежде с шевроном и бейджем. Вид форменной одежды Исполнитель согласовывает с Заказчиком.</w:t>
      </w:r>
    </w:p>
    <w:p w14:paraId="30241564" w14:textId="77777777" w:rsidR="007376D4" w:rsidRDefault="00CF57E8">
      <w:pPr>
        <w:ind w:firstLine="709"/>
        <w:outlineLvl w:val="9"/>
        <w:rPr>
          <w:sz w:val="24"/>
          <w:szCs w:val="24"/>
        </w:rPr>
      </w:pPr>
      <w:r>
        <w:rPr>
          <w:sz w:val="24"/>
          <w:szCs w:val="24"/>
        </w:rPr>
        <w:t>5.5. Каждый частный охранник Исполнителя при оказании услуг на объекте охраны (посту охраны) должен непосредственно руководствоваться Должностной инструкцией частного охранника на объекте охраны, разработанной Исполнителем в соответствии с типовыми требованиями к должностной инструкции частного охранника на объекте охраны, утвержденными федеральным органом исполнительной власти, уполномоченным в сфере частной охранной деятельности, а также Инструкцией по обеспечению внутриобъектового и пропускного режимов, утвержденной Заказчиком.</w:t>
      </w:r>
    </w:p>
    <w:p w14:paraId="7355731E" w14:textId="77777777" w:rsidR="007376D4" w:rsidRDefault="00CF57E8">
      <w:pPr>
        <w:ind w:firstLine="709"/>
        <w:outlineLvl w:val="9"/>
        <w:rPr>
          <w:sz w:val="24"/>
          <w:szCs w:val="24"/>
        </w:rPr>
      </w:pPr>
      <w:r>
        <w:rPr>
          <w:sz w:val="24"/>
          <w:szCs w:val="24"/>
        </w:rPr>
        <w:t>5.6. Каждый пост охраны за счет средств и сил Исполнителя оснащается:</w:t>
      </w:r>
    </w:p>
    <w:p w14:paraId="302E4547" w14:textId="77777777" w:rsidR="007376D4" w:rsidRDefault="00CF57E8">
      <w:pPr>
        <w:ind w:firstLine="709"/>
        <w:outlineLvl w:val="9"/>
        <w:rPr>
          <w:sz w:val="24"/>
          <w:szCs w:val="24"/>
        </w:rPr>
      </w:pPr>
      <w:r>
        <w:rPr>
          <w:sz w:val="24"/>
          <w:szCs w:val="24"/>
        </w:rPr>
        <w:t>-Сертифицированными средствами индивидуальной защиты органов дыхания и зрения при пожаре (по количеству частных охранников на посту охраны).</w:t>
      </w:r>
    </w:p>
    <w:p w14:paraId="7A248689" w14:textId="77777777" w:rsidR="007376D4" w:rsidRDefault="00CF57E8">
      <w:pPr>
        <w:ind w:firstLine="709"/>
        <w:outlineLvl w:val="9"/>
        <w:rPr>
          <w:sz w:val="24"/>
          <w:szCs w:val="24"/>
        </w:rPr>
      </w:pPr>
      <w:r>
        <w:rPr>
          <w:sz w:val="24"/>
          <w:szCs w:val="24"/>
        </w:rPr>
        <w:t>-Исправным электрическим фонарем.</w:t>
      </w:r>
    </w:p>
    <w:p w14:paraId="664A3C7D" w14:textId="77777777" w:rsidR="007376D4" w:rsidRDefault="00CF57E8">
      <w:pPr>
        <w:ind w:firstLine="709"/>
        <w:outlineLvl w:val="9"/>
        <w:rPr>
          <w:sz w:val="24"/>
          <w:szCs w:val="24"/>
        </w:rPr>
      </w:pPr>
      <w:r>
        <w:rPr>
          <w:sz w:val="24"/>
          <w:szCs w:val="24"/>
        </w:rPr>
        <w:t>-Исправным ручным металлодетектором.</w:t>
      </w:r>
    </w:p>
    <w:p w14:paraId="48FF7807" w14:textId="77777777" w:rsidR="007376D4" w:rsidRDefault="00CF57E8">
      <w:pPr>
        <w:ind w:firstLine="709"/>
        <w:outlineLvl w:val="9"/>
        <w:rPr>
          <w:sz w:val="24"/>
          <w:szCs w:val="24"/>
        </w:rPr>
      </w:pPr>
      <w:r>
        <w:rPr>
          <w:sz w:val="24"/>
          <w:szCs w:val="24"/>
        </w:rPr>
        <w:t>- Сигнальной лентой (оградительной лентой).</w:t>
      </w:r>
    </w:p>
    <w:p w14:paraId="363FDD03" w14:textId="14642216" w:rsidR="00D44EBF" w:rsidRDefault="00D44EBF">
      <w:pPr>
        <w:ind w:firstLine="709"/>
        <w:outlineLvl w:val="9"/>
        <w:rPr>
          <w:sz w:val="24"/>
          <w:szCs w:val="24"/>
        </w:rPr>
      </w:pPr>
      <w:r>
        <w:rPr>
          <w:sz w:val="24"/>
          <w:szCs w:val="24"/>
        </w:rPr>
        <w:t>- Канцелярскими товарами (шариковая ручка с запасными стержнями, блокнот для записи, журналами регистраций необходимых для учета действий охранного предприятия.</w:t>
      </w:r>
    </w:p>
    <w:p w14:paraId="0BAC7E9C" w14:textId="77777777" w:rsidR="007376D4" w:rsidRDefault="00CF57E8">
      <w:pPr>
        <w:ind w:firstLine="709"/>
        <w:outlineLvl w:val="9"/>
        <w:rPr>
          <w:sz w:val="24"/>
          <w:szCs w:val="24"/>
        </w:rPr>
      </w:pPr>
      <w:r>
        <w:rPr>
          <w:sz w:val="24"/>
          <w:szCs w:val="24"/>
        </w:rPr>
        <w:t>5.7. Частные охранники при обеспечении внутриобъектового и пропускного режимов обязаны:</w:t>
      </w:r>
    </w:p>
    <w:p w14:paraId="7381E6E2" w14:textId="77777777" w:rsidR="007376D4" w:rsidRDefault="00CF57E8">
      <w:pPr>
        <w:ind w:firstLine="709"/>
        <w:outlineLvl w:val="9"/>
        <w:rPr>
          <w:sz w:val="24"/>
          <w:szCs w:val="24"/>
        </w:rPr>
      </w:pPr>
      <w:r>
        <w:rPr>
          <w:sz w:val="24"/>
          <w:szCs w:val="24"/>
        </w:rPr>
        <w:t>-руководствоваться инструкцией об организации внутриобъектового и пропускного режимов на объекте охраны и должностной инструкции частного охранника на объекте охраны;</w:t>
      </w:r>
    </w:p>
    <w:p w14:paraId="59835F7D" w14:textId="77777777" w:rsidR="007376D4" w:rsidRDefault="00CF57E8">
      <w:pPr>
        <w:ind w:firstLine="709"/>
        <w:outlineLvl w:val="9"/>
        <w:rPr>
          <w:sz w:val="24"/>
          <w:szCs w:val="24"/>
        </w:rPr>
      </w:pPr>
      <w:r>
        <w:rPr>
          <w:sz w:val="24"/>
          <w:szCs w:val="24"/>
        </w:rPr>
        <w:t>-соблюдать конституционные права и свободы человека и гражданина, права и законные интересы физических и юридических лиц;</w:t>
      </w:r>
    </w:p>
    <w:p w14:paraId="1FF33420" w14:textId="77777777" w:rsidR="007376D4" w:rsidRDefault="00CF57E8">
      <w:pPr>
        <w:ind w:firstLine="709"/>
        <w:outlineLvl w:val="9"/>
        <w:rPr>
          <w:sz w:val="24"/>
          <w:szCs w:val="24"/>
        </w:rPr>
      </w:pPr>
      <w:r>
        <w:rPr>
          <w:sz w:val="24"/>
          <w:szCs w:val="24"/>
        </w:rPr>
        <w:t>- обеспечивать соблюдение норм и правил санэпидрежима, установленного в ДОУ, сотрудниками, родителями (законными представителями), посетителями Объекта, не допускать на объект нарушителей установленного санэпидрежима.</w:t>
      </w:r>
    </w:p>
    <w:p w14:paraId="502370D0" w14:textId="77777777" w:rsidR="007376D4" w:rsidRDefault="00CF57E8">
      <w:pPr>
        <w:ind w:firstLine="709"/>
        <w:outlineLvl w:val="9"/>
        <w:rPr>
          <w:sz w:val="24"/>
          <w:szCs w:val="24"/>
        </w:rPr>
      </w:pPr>
      <w:r>
        <w:rPr>
          <w:sz w:val="24"/>
          <w:szCs w:val="24"/>
        </w:rPr>
        <w:t>-обеспечивать защиту объектов охраны от противоправных посягательств;</w:t>
      </w:r>
    </w:p>
    <w:p w14:paraId="7AABB672" w14:textId="77777777" w:rsidR="007376D4" w:rsidRDefault="00CF57E8">
      <w:pPr>
        <w:ind w:firstLine="709"/>
        <w:outlineLvl w:val="9"/>
        <w:rPr>
          <w:sz w:val="24"/>
          <w:szCs w:val="24"/>
        </w:rPr>
      </w:pPr>
      <w:r>
        <w:rPr>
          <w:sz w:val="24"/>
          <w:szCs w:val="24"/>
        </w:rPr>
        <w:t xml:space="preserve">-незамедлительно сообщать руководителю частной охранной организации, Заказчику и в соответствующие правоохранительные органы, ставшую им известной информацию о готовящихся либо совершенных преступлениях, а также о действиях, об обстоятельствах, создающих на объектах охраны угрозу безопасности людей и имуществу; </w:t>
      </w:r>
    </w:p>
    <w:p w14:paraId="28834048" w14:textId="77777777" w:rsidR="007376D4" w:rsidRDefault="00CF57E8">
      <w:pPr>
        <w:ind w:firstLine="709"/>
        <w:outlineLvl w:val="9"/>
        <w:rPr>
          <w:sz w:val="24"/>
          <w:szCs w:val="24"/>
        </w:rPr>
      </w:pPr>
      <w:r>
        <w:rPr>
          <w:sz w:val="24"/>
          <w:szCs w:val="24"/>
        </w:rPr>
        <w:t>-предъявлять по требованию сотрудников правоохранительных органов, других граждан удостоверение частного охранника;</w:t>
      </w:r>
    </w:p>
    <w:p w14:paraId="4E45D037" w14:textId="77777777" w:rsidR="007376D4" w:rsidRDefault="00CF57E8">
      <w:pPr>
        <w:ind w:firstLine="709"/>
        <w:outlineLvl w:val="9"/>
        <w:rPr>
          <w:sz w:val="24"/>
          <w:szCs w:val="24"/>
        </w:rPr>
      </w:pPr>
      <w:r>
        <w:rPr>
          <w:sz w:val="24"/>
          <w:szCs w:val="24"/>
        </w:rPr>
        <w:t>-следить за обстановкой на объекте с помощью технических средств видеонаблюдения;</w:t>
      </w:r>
    </w:p>
    <w:p w14:paraId="1CCEEA49" w14:textId="36867AB1" w:rsidR="00D44EBF" w:rsidRDefault="00D44EBF">
      <w:pPr>
        <w:ind w:firstLine="709"/>
        <w:outlineLvl w:val="9"/>
        <w:rPr>
          <w:sz w:val="24"/>
          <w:szCs w:val="24"/>
        </w:rPr>
      </w:pPr>
      <w:r>
        <w:rPr>
          <w:sz w:val="24"/>
          <w:szCs w:val="24"/>
        </w:rPr>
        <w:lastRenderedPageBreak/>
        <w:t>- отвечать на телефонные звонки, установленного на посту охраны, приглашать к телефону ответственных лиц;</w:t>
      </w:r>
    </w:p>
    <w:p w14:paraId="6751A173" w14:textId="46F96D9A" w:rsidR="007376D4" w:rsidRDefault="00CF57E8">
      <w:pPr>
        <w:ind w:firstLine="709"/>
        <w:outlineLvl w:val="9"/>
        <w:rPr>
          <w:sz w:val="24"/>
          <w:szCs w:val="24"/>
        </w:rPr>
      </w:pPr>
      <w:r>
        <w:rPr>
          <w:sz w:val="24"/>
          <w:szCs w:val="24"/>
        </w:rPr>
        <w:t xml:space="preserve">-осуществлять не менее 6-и раз за смену ежедневный обход и осмотр </w:t>
      </w:r>
      <w:r w:rsidR="00D44EBF">
        <w:rPr>
          <w:sz w:val="24"/>
          <w:szCs w:val="24"/>
        </w:rPr>
        <w:t xml:space="preserve">объекта и территории объекта, в том числе </w:t>
      </w:r>
      <w:r>
        <w:rPr>
          <w:sz w:val="24"/>
          <w:szCs w:val="24"/>
        </w:rPr>
        <w:t xml:space="preserve">потенциально опасных </w:t>
      </w:r>
      <w:r w:rsidR="00BF2C41">
        <w:rPr>
          <w:sz w:val="24"/>
          <w:szCs w:val="24"/>
        </w:rPr>
        <w:t xml:space="preserve">объектов (территорий), а также </w:t>
      </w:r>
      <w:r>
        <w:rPr>
          <w:sz w:val="24"/>
          <w:szCs w:val="24"/>
        </w:rPr>
        <w:t>периодические проверки (обхода и осмотра) зданий (сооружений) и территории со складскими и подсобными помещениями, утренний и вечерний обход мест общего пользования внутри здания с записью в соответствующий журнал.</w:t>
      </w:r>
      <w:r w:rsidR="00D44EBF">
        <w:rPr>
          <w:sz w:val="24"/>
          <w:szCs w:val="24"/>
        </w:rPr>
        <w:t xml:space="preserve"> На период отсутствия охранника (времени обходов, принятия пищи, гигиенических нужд) уведомлять дежурного администратора о необходимости замены на посту.</w:t>
      </w:r>
    </w:p>
    <w:p w14:paraId="41AB9FF4" w14:textId="77777777" w:rsidR="007376D4" w:rsidRDefault="00CF57E8">
      <w:pPr>
        <w:ind w:firstLine="709"/>
        <w:outlineLvl w:val="9"/>
        <w:rPr>
          <w:sz w:val="24"/>
          <w:szCs w:val="24"/>
        </w:rPr>
      </w:pPr>
      <w:r>
        <w:rPr>
          <w:sz w:val="24"/>
          <w:szCs w:val="24"/>
        </w:rPr>
        <w:t>5.8. Частным охранникам запрещается препятствовать законным действиям должностных лиц правоохранительных и контролирующих органов при осуществлении указанными должностными лицами своей деятельности.</w:t>
      </w:r>
    </w:p>
    <w:p w14:paraId="7024320C" w14:textId="3B4E510F" w:rsidR="007376D4" w:rsidRDefault="00CF57E8">
      <w:pPr>
        <w:ind w:firstLine="709"/>
        <w:outlineLvl w:val="9"/>
        <w:rPr>
          <w:sz w:val="24"/>
          <w:szCs w:val="24"/>
        </w:rPr>
      </w:pPr>
      <w:r>
        <w:rPr>
          <w:sz w:val="24"/>
          <w:szCs w:val="24"/>
        </w:rPr>
        <w:t>5.9. Кажд</w:t>
      </w:r>
      <w:r w:rsidR="00BF2C41">
        <w:rPr>
          <w:sz w:val="24"/>
          <w:szCs w:val="24"/>
        </w:rPr>
        <w:t xml:space="preserve">ый пост охраны комплектуется из </w:t>
      </w:r>
      <w:r>
        <w:rPr>
          <w:sz w:val="24"/>
          <w:szCs w:val="24"/>
        </w:rPr>
        <w:t>расчета</w:t>
      </w:r>
      <w:r w:rsidR="00BF2C41">
        <w:rPr>
          <w:sz w:val="24"/>
          <w:szCs w:val="24"/>
        </w:rPr>
        <w:t>,</w:t>
      </w:r>
      <w:r>
        <w:rPr>
          <w:sz w:val="24"/>
          <w:szCs w:val="24"/>
        </w:rPr>
        <w:t xml:space="preserve"> предусмотренного трудовым законодательством Российской Федерации</w:t>
      </w:r>
      <w:r w:rsidR="00BF2C41">
        <w:rPr>
          <w:sz w:val="24"/>
          <w:szCs w:val="24"/>
        </w:rPr>
        <w:t>,</w:t>
      </w:r>
      <w:r>
        <w:rPr>
          <w:sz w:val="24"/>
          <w:szCs w:val="24"/>
        </w:rPr>
        <w:t xml:space="preserve"> коэффициента сменности в зависимости от режима труда. Исполнитель должен обеспечить исполнение обязанностей каждым частным охранником в соответствии с графиком дежурства, разработанным Исполнителем и согласованным с Заказчиком. </w:t>
      </w:r>
    </w:p>
    <w:p w14:paraId="37A0F178" w14:textId="77777777" w:rsidR="007376D4" w:rsidRDefault="00CF57E8">
      <w:pPr>
        <w:ind w:firstLine="709"/>
        <w:outlineLvl w:val="9"/>
        <w:rPr>
          <w:sz w:val="24"/>
          <w:szCs w:val="24"/>
        </w:rPr>
      </w:pPr>
      <w:r>
        <w:rPr>
          <w:sz w:val="24"/>
          <w:szCs w:val="24"/>
        </w:rPr>
        <w:t>5.10. В случае оказания охранных услуг в виде обеспечения внутриобъектового режима и (или) пропускного режима персонал и посетители объекта охраны должны быть проинформированы об этом посредством размещения соответствующей информации в местах, обеспечивающих гарантированную видимость в дневное и ночное время, до входа на охраняемую территорию. Такая информация должна содержать сведения об условиях внутриобъектового режима и пропускного режима.</w:t>
      </w:r>
    </w:p>
    <w:p w14:paraId="345C4CDB" w14:textId="77777777" w:rsidR="007376D4" w:rsidRDefault="007376D4">
      <w:pPr>
        <w:ind w:firstLine="0"/>
        <w:outlineLvl w:val="9"/>
        <w:rPr>
          <w:b/>
          <w:sz w:val="24"/>
          <w:szCs w:val="24"/>
        </w:rPr>
      </w:pPr>
    </w:p>
    <w:p w14:paraId="53FD333E" w14:textId="77777777" w:rsidR="007376D4" w:rsidRDefault="00CF57E8">
      <w:pPr>
        <w:ind w:firstLine="0"/>
        <w:outlineLvl w:val="9"/>
        <w:rPr>
          <w:b/>
          <w:sz w:val="24"/>
          <w:szCs w:val="24"/>
        </w:rPr>
      </w:pPr>
      <w:r>
        <w:rPr>
          <w:b/>
          <w:sz w:val="24"/>
          <w:szCs w:val="24"/>
        </w:rPr>
        <w:t>6. Состав услуг</w:t>
      </w:r>
    </w:p>
    <w:p w14:paraId="33A3A884" w14:textId="77777777" w:rsidR="007376D4" w:rsidRDefault="007376D4">
      <w:pPr>
        <w:ind w:firstLine="0"/>
        <w:outlineLvl w:val="9"/>
        <w:rPr>
          <w:b/>
          <w:sz w:val="24"/>
          <w:szCs w:val="24"/>
        </w:rPr>
      </w:pPr>
    </w:p>
    <w:p w14:paraId="2884A560" w14:textId="77777777" w:rsidR="007376D4" w:rsidRDefault="00CF57E8">
      <w:pPr>
        <w:ind w:firstLine="709"/>
        <w:outlineLvl w:val="9"/>
        <w:rPr>
          <w:sz w:val="24"/>
          <w:szCs w:val="24"/>
        </w:rPr>
      </w:pPr>
      <w:r>
        <w:rPr>
          <w:sz w:val="24"/>
          <w:szCs w:val="24"/>
        </w:rPr>
        <w:t>6.1. Первый этап (до приемки объекта под охрану):</w:t>
      </w:r>
    </w:p>
    <w:p w14:paraId="03C90A0D" w14:textId="77777777" w:rsidR="007376D4" w:rsidRDefault="00CF57E8">
      <w:pPr>
        <w:ind w:firstLine="709"/>
        <w:outlineLvl w:val="9"/>
        <w:rPr>
          <w:sz w:val="24"/>
          <w:szCs w:val="24"/>
        </w:rPr>
      </w:pPr>
      <w:r>
        <w:rPr>
          <w:sz w:val="24"/>
          <w:szCs w:val="24"/>
        </w:rPr>
        <w:t>6.1.1. Обследование Объекта и оценка его уязвимости – изучение на месте состояния, характеристик и особенностей Объекта для определения и разработки Исполнителем организационно-технических рекомендаций по охране.</w:t>
      </w:r>
    </w:p>
    <w:p w14:paraId="529354B6" w14:textId="77777777" w:rsidR="007376D4" w:rsidRDefault="00CF57E8">
      <w:pPr>
        <w:ind w:firstLine="709"/>
        <w:outlineLvl w:val="9"/>
        <w:rPr>
          <w:sz w:val="24"/>
          <w:szCs w:val="24"/>
        </w:rPr>
      </w:pPr>
      <w:r>
        <w:rPr>
          <w:sz w:val="24"/>
          <w:szCs w:val="24"/>
        </w:rPr>
        <w:t>6.1.2. Подготовка документов, которые должны находиться на объекте охраны в соответствии с Приложением 2.</w:t>
      </w:r>
    </w:p>
    <w:p w14:paraId="7925A899" w14:textId="77777777" w:rsidR="007376D4" w:rsidRDefault="00CF57E8">
      <w:pPr>
        <w:ind w:firstLine="709"/>
        <w:outlineLvl w:val="9"/>
        <w:rPr>
          <w:sz w:val="24"/>
          <w:szCs w:val="24"/>
        </w:rPr>
      </w:pPr>
      <w:r>
        <w:rPr>
          <w:sz w:val="24"/>
          <w:szCs w:val="24"/>
        </w:rPr>
        <w:t>6.1.3. Подготовка должностной инструкции частного охранника на объекте охраны в соответствии с типовыми требованиями к должностной инструкции частного охранника на объекте охраны, утвержденными федеральным органом исполнительной власти, уполномоченным в сфере частной охранной деятельности.</w:t>
      </w:r>
    </w:p>
    <w:p w14:paraId="34C1F7A9" w14:textId="77777777" w:rsidR="007376D4" w:rsidRDefault="00CF57E8">
      <w:pPr>
        <w:ind w:firstLine="709"/>
        <w:outlineLvl w:val="9"/>
        <w:rPr>
          <w:sz w:val="24"/>
          <w:szCs w:val="24"/>
        </w:rPr>
      </w:pPr>
      <w:r>
        <w:rPr>
          <w:sz w:val="24"/>
          <w:szCs w:val="24"/>
        </w:rPr>
        <w:t>6.1.4. Ознакомление частных охранников с условиями несения службы и особенностями охраны Объекта под роспись, согласование их взаимодействия с дежурным администратором Объекта.</w:t>
      </w:r>
    </w:p>
    <w:p w14:paraId="1046CE76" w14:textId="77777777" w:rsidR="007376D4" w:rsidRDefault="00CF57E8">
      <w:pPr>
        <w:ind w:firstLine="709"/>
        <w:outlineLvl w:val="9"/>
        <w:rPr>
          <w:sz w:val="24"/>
          <w:szCs w:val="24"/>
        </w:rPr>
      </w:pPr>
      <w:r>
        <w:rPr>
          <w:sz w:val="24"/>
          <w:szCs w:val="24"/>
        </w:rPr>
        <w:t>6.1.5. Обеспечение частных охранников материальными и техническими средствами для выполнения ими договорных обязательств в соответствии с требованиями настоящего Технического задания.</w:t>
      </w:r>
    </w:p>
    <w:p w14:paraId="076B43F6" w14:textId="77777777" w:rsidR="007376D4" w:rsidRDefault="00CF57E8">
      <w:pPr>
        <w:ind w:firstLine="709"/>
        <w:outlineLvl w:val="9"/>
        <w:rPr>
          <w:sz w:val="24"/>
          <w:szCs w:val="24"/>
        </w:rPr>
      </w:pPr>
      <w:r>
        <w:rPr>
          <w:sz w:val="24"/>
          <w:szCs w:val="24"/>
        </w:rPr>
        <w:t xml:space="preserve">6.1.6. Осуществление приема до начала оказания охранных услуг помещений, имущества. Проверка исправности средств связи, технических средств охраны, в том числе средств тревожной сигнализации (стационарных кнопок, радиобрелков и др.), наличия на объекте охраны списка телефонных номеров экстренных служб района (города), размещения и состояния средств пожаротушения. </w:t>
      </w:r>
    </w:p>
    <w:p w14:paraId="391AE599" w14:textId="26264C8A" w:rsidR="007376D4" w:rsidRDefault="00CF57E8">
      <w:pPr>
        <w:ind w:firstLine="709"/>
        <w:outlineLvl w:val="9"/>
        <w:rPr>
          <w:sz w:val="24"/>
          <w:szCs w:val="24"/>
        </w:rPr>
      </w:pPr>
      <w:r w:rsidRPr="0030151E">
        <w:rPr>
          <w:sz w:val="24"/>
          <w:szCs w:val="24"/>
        </w:rPr>
        <w:t>6.1.7. Осуществление в 6-5</w:t>
      </w:r>
      <w:r w:rsidR="0030151E" w:rsidRPr="0030151E">
        <w:rPr>
          <w:sz w:val="24"/>
          <w:szCs w:val="24"/>
        </w:rPr>
        <w:t>5</w:t>
      </w:r>
      <w:r w:rsidRPr="0030151E">
        <w:rPr>
          <w:sz w:val="24"/>
          <w:szCs w:val="24"/>
        </w:rPr>
        <w:t xml:space="preserve"> ч снятие с технической охраны помещений учреждения (ночная пультовая охранная сигнализация) и постановка в 19-00 ч помещений на техническую охрану помещений (ночная пультовая охранная сигнализация) с записью в соответствующий журнал.</w:t>
      </w:r>
    </w:p>
    <w:p w14:paraId="57E6DF05" w14:textId="77777777" w:rsidR="007376D4" w:rsidRDefault="00CF57E8">
      <w:pPr>
        <w:ind w:firstLine="709"/>
        <w:outlineLvl w:val="9"/>
        <w:rPr>
          <w:sz w:val="24"/>
          <w:szCs w:val="24"/>
        </w:rPr>
      </w:pPr>
      <w:r>
        <w:rPr>
          <w:sz w:val="24"/>
          <w:szCs w:val="24"/>
        </w:rPr>
        <w:t>6.1.8. Приёмка от Заказчика на период оказания услуг имущества и помещений и подписание акта об оказании услуг по охране объекта (о начале оказания услуг).</w:t>
      </w:r>
    </w:p>
    <w:p w14:paraId="4F06A4BF" w14:textId="77777777" w:rsidR="007376D4" w:rsidRDefault="00CF57E8">
      <w:pPr>
        <w:ind w:firstLine="709"/>
        <w:outlineLvl w:val="9"/>
        <w:rPr>
          <w:sz w:val="24"/>
          <w:szCs w:val="24"/>
        </w:rPr>
      </w:pPr>
      <w:r>
        <w:rPr>
          <w:sz w:val="24"/>
          <w:szCs w:val="24"/>
        </w:rPr>
        <w:lastRenderedPageBreak/>
        <w:t>6.1.9. Утверждение графика несения дежурства на объекте охраны и согласование его с Заказчиком.</w:t>
      </w:r>
    </w:p>
    <w:p w14:paraId="4CEB1CBC" w14:textId="77777777" w:rsidR="007376D4" w:rsidRDefault="00CF57E8">
      <w:pPr>
        <w:ind w:firstLine="709"/>
        <w:outlineLvl w:val="9"/>
        <w:rPr>
          <w:sz w:val="24"/>
          <w:szCs w:val="24"/>
        </w:rPr>
      </w:pPr>
      <w:r>
        <w:rPr>
          <w:sz w:val="24"/>
          <w:szCs w:val="24"/>
        </w:rPr>
        <w:t>6.2. Второй этап (после подписания акта об оказании услуг по охране объекта (о начале оказания услуг):</w:t>
      </w:r>
    </w:p>
    <w:p w14:paraId="72BA40F8" w14:textId="77777777" w:rsidR="007376D4" w:rsidRDefault="00CF57E8">
      <w:pPr>
        <w:ind w:firstLine="709"/>
        <w:outlineLvl w:val="9"/>
        <w:rPr>
          <w:sz w:val="24"/>
          <w:szCs w:val="24"/>
        </w:rPr>
      </w:pPr>
      <w:r>
        <w:rPr>
          <w:sz w:val="24"/>
          <w:szCs w:val="24"/>
        </w:rPr>
        <w:t>6.2.1. Уведомление органа, выдавшего лицензию на осуществление частной охранной деятельности, а также территориального органа федерального органа исполнительной власти, уполномоченного в сфере частной охранной деятельности по месту охраны имущества (расположения объекта охраны) о начале оказания охранных услуг в порядке и сроки, предусмотренные постановлением Правительства Российской Федерации от 23 июня 2011 г. № 498 «О некоторых вопросах осуществления частной детективной (сыскной) и частной охранной деятельности».</w:t>
      </w:r>
    </w:p>
    <w:p w14:paraId="6E5B60C7" w14:textId="77777777" w:rsidR="007376D4" w:rsidRDefault="00CF57E8">
      <w:pPr>
        <w:widowControl w:val="0"/>
        <w:ind w:firstLine="720"/>
        <w:outlineLvl w:val="9"/>
        <w:rPr>
          <w:rFonts w:ascii="Arial" w:hAnsi="Arial"/>
          <w:sz w:val="24"/>
          <w:szCs w:val="24"/>
        </w:rPr>
      </w:pPr>
      <w:r>
        <w:rPr>
          <w:sz w:val="24"/>
          <w:szCs w:val="24"/>
        </w:rPr>
        <w:t>6.2.2. Частные охранники оказывают охранные услуги (осуществляют комплекс мер, направленных на защиту жизни и здоровья граждан, охрану имущества, обеспечение внутриобъектового и пропускного режимов) на объекте.</w:t>
      </w:r>
    </w:p>
    <w:p w14:paraId="429CA7B5" w14:textId="77777777" w:rsidR="007376D4" w:rsidRDefault="00CF57E8">
      <w:pPr>
        <w:ind w:firstLine="709"/>
        <w:outlineLvl w:val="9"/>
        <w:rPr>
          <w:sz w:val="24"/>
          <w:szCs w:val="24"/>
        </w:rPr>
      </w:pPr>
      <w:r>
        <w:rPr>
          <w:sz w:val="24"/>
          <w:szCs w:val="24"/>
        </w:rPr>
        <w:t xml:space="preserve">6.2.3. Окончание оказания услуг на объекте (в связи с окончанием срока, указанного в заявке, или при досрочном прекращении оказания услуг по уведомлению от Заказчика) подтверждается подписанным обеими сторонами Актом о снятии с охраны. </w:t>
      </w:r>
    </w:p>
    <w:p w14:paraId="0EDA9682" w14:textId="77777777" w:rsidR="007376D4" w:rsidRDefault="00CF57E8">
      <w:pPr>
        <w:ind w:firstLine="709"/>
        <w:outlineLvl w:val="9"/>
        <w:rPr>
          <w:sz w:val="24"/>
          <w:szCs w:val="24"/>
        </w:rPr>
      </w:pPr>
      <w:r>
        <w:rPr>
          <w:sz w:val="24"/>
          <w:szCs w:val="24"/>
        </w:rPr>
        <w:t>6.2.4. Исполнитель письменно уведомляет Заказчика о факте завершения оказания услуг и представляет комплект отчетной документации, предусмотренный Контрактом (договором).</w:t>
      </w:r>
    </w:p>
    <w:p w14:paraId="72CCC533" w14:textId="77777777" w:rsidR="007376D4" w:rsidRDefault="00CF57E8">
      <w:pPr>
        <w:ind w:firstLine="709"/>
        <w:outlineLvl w:val="9"/>
        <w:rPr>
          <w:sz w:val="24"/>
          <w:szCs w:val="24"/>
        </w:rPr>
      </w:pPr>
      <w:r>
        <w:rPr>
          <w:sz w:val="24"/>
          <w:szCs w:val="24"/>
        </w:rPr>
        <w:t>6.2.5. В последний день договорных отношений представители Заказчика и Исполнителя проверяют наличие и исправность переданных инженерно-технических средств охраны, имущества и состояние служебных помещений. После чего стороны подписывают Акт о снятии охраны.</w:t>
      </w:r>
    </w:p>
    <w:p w14:paraId="34B63CC6" w14:textId="77777777" w:rsidR="007376D4" w:rsidRDefault="00CF57E8">
      <w:pPr>
        <w:ind w:firstLine="709"/>
        <w:outlineLvl w:val="9"/>
        <w:rPr>
          <w:sz w:val="24"/>
          <w:szCs w:val="24"/>
        </w:rPr>
      </w:pPr>
      <w:r>
        <w:rPr>
          <w:sz w:val="24"/>
          <w:szCs w:val="24"/>
        </w:rPr>
        <w:t>6.2.6. Исполнитель должен уведомить орган, выдавший лицензию на осуществление частной охранной деятельности, а также территориальный орган федерального органа исполнительной власти, уполномоченного в сфере частной охранной деятельности по месту охраны имущества (расположения объекта охраны) об окончании оказания охранных услуг в порядке и сроки, предусмотренные постановлением Правительства Российской Федерации от 23 июня 2011 г. № 498 «О некоторых вопросах осуществления частной детективной (сыскной) и частной охранной деятельности».</w:t>
      </w:r>
    </w:p>
    <w:p w14:paraId="4E464C86" w14:textId="77777777" w:rsidR="007376D4" w:rsidRDefault="007376D4">
      <w:pPr>
        <w:ind w:firstLine="0"/>
        <w:outlineLvl w:val="9"/>
        <w:rPr>
          <w:sz w:val="24"/>
          <w:szCs w:val="24"/>
        </w:rPr>
      </w:pPr>
    </w:p>
    <w:p w14:paraId="79F28D4A" w14:textId="77777777" w:rsidR="007376D4" w:rsidRDefault="00CF57E8">
      <w:pPr>
        <w:ind w:firstLine="0"/>
        <w:outlineLvl w:val="9"/>
        <w:rPr>
          <w:b/>
          <w:sz w:val="24"/>
          <w:szCs w:val="24"/>
        </w:rPr>
      </w:pPr>
      <w:r>
        <w:rPr>
          <w:b/>
          <w:sz w:val="24"/>
          <w:szCs w:val="24"/>
        </w:rPr>
        <w:t>7. Объем и сроки гарантий качества</w:t>
      </w:r>
    </w:p>
    <w:p w14:paraId="69233D33" w14:textId="77777777" w:rsidR="007376D4" w:rsidRDefault="007376D4">
      <w:pPr>
        <w:ind w:firstLine="709"/>
        <w:outlineLvl w:val="9"/>
        <w:rPr>
          <w:b/>
          <w:sz w:val="24"/>
          <w:szCs w:val="24"/>
        </w:rPr>
      </w:pPr>
    </w:p>
    <w:p w14:paraId="07EFCE55" w14:textId="77777777" w:rsidR="007376D4" w:rsidRDefault="00CF57E8">
      <w:pPr>
        <w:ind w:firstLine="709"/>
        <w:outlineLvl w:val="9"/>
        <w:rPr>
          <w:b/>
          <w:sz w:val="24"/>
          <w:szCs w:val="24"/>
        </w:rPr>
      </w:pPr>
      <w:r>
        <w:rPr>
          <w:sz w:val="24"/>
          <w:szCs w:val="24"/>
        </w:rPr>
        <w:t>7.1. Исполнитель предоставляет гарантию качества оказываемых услуг в полном объеме. Если в период исполнения Контракта обнаружатся нарушения, допущенные по вине Исполнителя, он обязан их устранить за свой счет в установленный Заказчиком срок.</w:t>
      </w:r>
    </w:p>
    <w:p w14:paraId="15CB4F93" w14:textId="77777777" w:rsidR="007376D4" w:rsidRDefault="00CF57E8">
      <w:pPr>
        <w:ind w:firstLine="709"/>
        <w:outlineLvl w:val="9"/>
        <w:rPr>
          <w:sz w:val="24"/>
          <w:szCs w:val="24"/>
        </w:rPr>
      </w:pPr>
      <w:r>
        <w:rPr>
          <w:sz w:val="24"/>
          <w:szCs w:val="24"/>
        </w:rPr>
        <w:t>7.2. Исполнитель обеспечивает качество услуг по охране объектов и (или) имущества в течение периода их оказания.</w:t>
      </w:r>
    </w:p>
    <w:p w14:paraId="33B872D3" w14:textId="77777777" w:rsidR="007376D4" w:rsidRDefault="007376D4">
      <w:pPr>
        <w:ind w:firstLine="0"/>
        <w:outlineLvl w:val="9"/>
        <w:rPr>
          <w:b/>
          <w:sz w:val="24"/>
          <w:szCs w:val="24"/>
        </w:rPr>
      </w:pPr>
    </w:p>
    <w:p w14:paraId="4619D9E0" w14:textId="77777777" w:rsidR="007376D4" w:rsidRDefault="00CF57E8">
      <w:pPr>
        <w:ind w:firstLine="0"/>
        <w:outlineLvl w:val="9"/>
        <w:rPr>
          <w:b/>
          <w:sz w:val="24"/>
          <w:szCs w:val="24"/>
        </w:rPr>
      </w:pPr>
      <w:r>
        <w:rPr>
          <w:b/>
          <w:sz w:val="24"/>
          <w:szCs w:val="24"/>
        </w:rPr>
        <w:t>8. Требования к безопасности оказания услуг</w:t>
      </w:r>
    </w:p>
    <w:p w14:paraId="68C83C51" w14:textId="77777777" w:rsidR="007376D4" w:rsidRDefault="007376D4">
      <w:pPr>
        <w:ind w:firstLine="709"/>
        <w:outlineLvl w:val="9"/>
        <w:rPr>
          <w:b/>
          <w:sz w:val="24"/>
          <w:szCs w:val="24"/>
        </w:rPr>
      </w:pPr>
    </w:p>
    <w:p w14:paraId="64BED660" w14:textId="77777777" w:rsidR="007376D4" w:rsidRDefault="00CF57E8">
      <w:pPr>
        <w:ind w:firstLine="709"/>
        <w:outlineLvl w:val="9"/>
        <w:rPr>
          <w:sz w:val="24"/>
          <w:szCs w:val="24"/>
        </w:rPr>
      </w:pPr>
      <w:r>
        <w:rPr>
          <w:sz w:val="24"/>
          <w:szCs w:val="24"/>
        </w:rPr>
        <w:t>8.1. Исполнитель за счет своих средств обязан в соответствии с установленными нормами обеспечить своевременную выдачу частным охранникам специальной форменной одежды, бейджей и других средств индивидуальной защиты, соответствующих требованиям законодательства Российской Федерации о техническом регулировании.</w:t>
      </w:r>
    </w:p>
    <w:p w14:paraId="083310BF" w14:textId="77777777" w:rsidR="007376D4" w:rsidRDefault="00CF57E8">
      <w:pPr>
        <w:ind w:firstLine="709"/>
        <w:outlineLvl w:val="9"/>
        <w:rPr>
          <w:sz w:val="24"/>
          <w:szCs w:val="24"/>
        </w:rPr>
      </w:pPr>
      <w:r>
        <w:rPr>
          <w:sz w:val="24"/>
          <w:szCs w:val="24"/>
        </w:rPr>
        <w:t>8.2. Исполнитель должен провести СОУТ на посту охраны своими силами, контролировать состояние условий труда на рабочих местах, соблюдение правил безопасности и охраны труда, правил пользования и мер безопасности при обращении, правильность применения частными охранниками средств индивидуальной и коллективной защиты.</w:t>
      </w:r>
    </w:p>
    <w:p w14:paraId="2A162A22" w14:textId="77777777" w:rsidR="007376D4" w:rsidRDefault="00CF57E8">
      <w:pPr>
        <w:ind w:firstLine="709"/>
        <w:outlineLvl w:val="9"/>
        <w:rPr>
          <w:sz w:val="24"/>
          <w:szCs w:val="24"/>
        </w:rPr>
      </w:pPr>
      <w:r>
        <w:rPr>
          <w:sz w:val="24"/>
          <w:szCs w:val="24"/>
        </w:rPr>
        <w:t xml:space="preserve">8.3. Исполнитель обязан допускать к оказанию услуг только тех частных охранников, которые прошли обучение мерам пожарной безопасности, инструктаж по </w:t>
      </w:r>
      <w:r>
        <w:rPr>
          <w:sz w:val="24"/>
          <w:szCs w:val="24"/>
        </w:rPr>
        <w:lastRenderedPageBreak/>
        <w:t>технике безопасности и охране труда в соответствии со спецификой своей деятельности, стажировку и проверку знаний.</w:t>
      </w:r>
    </w:p>
    <w:p w14:paraId="2F5B1D6A" w14:textId="77777777" w:rsidR="007376D4" w:rsidRDefault="00CF57E8">
      <w:pPr>
        <w:ind w:firstLine="709"/>
        <w:outlineLvl w:val="9"/>
        <w:rPr>
          <w:sz w:val="24"/>
          <w:szCs w:val="24"/>
        </w:rPr>
      </w:pPr>
      <w:r>
        <w:rPr>
          <w:sz w:val="24"/>
          <w:szCs w:val="24"/>
        </w:rPr>
        <w:t>8.4. Частный охранник обязан знать места аварийного отключения инженерных коммуникаций на объекте охраны.</w:t>
      </w:r>
    </w:p>
    <w:p w14:paraId="558434C9" w14:textId="77777777" w:rsidR="007376D4" w:rsidRDefault="00CF57E8">
      <w:pPr>
        <w:ind w:firstLine="709"/>
        <w:outlineLvl w:val="9"/>
        <w:rPr>
          <w:sz w:val="24"/>
          <w:szCs w:val="24"/>
        </w:rPr>
      </w:pPr>
      <w:r>
        <w:rPr>
          <w:sz w:val="24"/>
          <w:szCs w:val="24"/>
        </w:rPr>
        <w:t>8.5. Частный охранник должен соблюдать установленные правила пожарной безопасности и правила техники безопасности при несении дежурства на объекте охраны, а также уметь пользоваться первичными средствами пожаротушения.</w:t>
      </w:r>
    </w:p>
    <w:p w14:paraId="4BE9F596" w14:textId="77777777" w:rsidR="007376D4" w:rsidRDefault="00CF57E8">
      <w:pPr>
        <w:ind w:firstLine="709"/>
        <w:outlineLvl w:val="9"/>
        <w:rPr>
          <w:sz w:val="24"/>
          <w:szCs w:val="24"/>
        </w:rPr>
      </w:pPr>
      <w:r>
        <w:rPr>
          <w:sz w:val="24"/>
          <w:szCs w:val="24"/>
        </w:rPr>
        <w:t>8.6. К выполнению обязанностей по охране объекта не допускаются охранники-стажеры.</w:t>
      </w:r>
    </w:p>
    <w:p w14:paraId="697F4AEA" w14:textId="77777777" w:rsidR="007376D4" w:rsidRDefault="007376D4">
      <w:pPr>
        <w:ind w:firstLine="0"/>
        <w:outlineLvl w:val="9"/>
        <w:rPr>
          <w:sz w:val="24"/>
          <w:szCs w:val="24"/>
        </w:rPr>
      </w:pPr>
    </w:p>
    <w:p w14:paraId="5369E187" w14:textId="77777777" w:rsidR="007376D4" w:rsidRDefault="00CF57E8">
      <w:pPr>
        <w:ind w:firstLine="0"/>
        <w:outlineLvl w:val="9"/>
        <w:rPr>
          <w:b/>
          <w:sz w:val="24"/>
          <w:szCs w:val="24"/>
        </w:rPr>
      </w:pPr>
      <w:r>
        <w:rPr>
          <w:b/>
          <w:sz w:val="24"/>
          <w:szCs w:val="24"/>
        </w:rPr>
        <w:t>9. Требования к используемым материалам и оборудованию</w:t>
      </w:r>
    </w:p>
    <w:p w14:paraId="1FFDCED0" w14:textId="77777777" w:rsidR="007376D4" w:rsidRDefault="00CF57E8">
      <w:pPr>
        <w:ind w:firstLine="709"/>
        <w:outlineLvl w:val="9"/>
        <w:rPr>
          <w:b/>
          <w:sz w:val="24"/>
          <w:szCs w:val="24"/>
        </w:rPr>
      </w:pPr>
      <w:r>
        <w:rPr>
          <w:sz w:val="24"/>
          <w:szCs w:val="24"/>
        </w:rPr>
        <w:t>9.1. Все материалы, применяемые для оказания услуг, должны сопровождаться соответствующей документацией, подтверждающей качество материалов, и должны быть разрешены к использованию на территории Российской Федерации. Стоимость материалов, необходимых для выполнения всего объема услуг, включена в цену контракта.</w:t>
      </w:r>
    </w:p>
    <w:p w14:paraId="66F3C213" w14:textId="77777777" w:rsidR="007376D4" w:rsidRDefault="00CF57E8">
      <w:pPr>
        <w:ind w:firstLine="709"/>
        <w:outlineLvl w:val="9"/>
        <w:rPr>
          <w:b/>
          <w:sz w:val="24"/>
          <w:szCs w:val="24"/>
        </w:rPr>
      </w:pPr>
      <w:r>
        <w:rPr>
          <w:sz w:val="24"/>
          <w:szCs w:val="24"/>
        </w:rPr>
        <w:t>9.2. Все оборудование и инструменты, необходимые для оказания услуг, предоставляются Исполнителем своими силами и за свой счет.</w:t>
      </w:r>
    </w:p>
    <w:p w14:paraId="30693BCE" w14:textId="77777777" w:rsidR="007376D4" w:rsidRDefault="00CF57E8">
      <w:pPr>
        <w:ind w:firstLine="709"/>
        <w:outlineLvl w:val="9"/>
        <w:rPr>
          <w:sz w:val="24"/>
          <w:szCs w:val="24"/>
        </w:rPr>
      </w:pPr>
      <w:r>
        <w:rPr>
          <w:sz w:val="24"/>
          <w:szCs w:val="24"/>
        </w:rPr>
        <w:t>9.3. Используемые при оказании услуг: средства связи (радиостанции, радиотелефоны подвижной сотовой связи), а также ручные металлодетекторы должны соответствовать требованиям законодательства Российской Федерации о связи и о техническом регулировании.</w:t>
      </w:r>
    </w:p>
    <w:p w14:paraId="50280CB3" w14:textId="77777777" w:rsidR="007376D4" w:rsidRDefault="007376D4">
      <w:pPr>
        <w:ind w:firstLine="709"/>
        <w:outlineLvl w:val="9"/>
        <w:rPr>
          <w:b/>
          <w:sz w:val="24"/>
          <w:szCs w:val="24"/>
        </w:rPr>
      </w:pPr>
    </w:p>
    <w:p w14:paraId="2B7C1814" w14:textId="77777777" w:rsidR="007376D4" w:rsidRDefault="00CF57E8">
      <w:pPr>
        <w:ind w:firstLine="709"/>
        <w:outlineLvl w:val="9"/>
        <w:rPr>
          <w:b/>
          <w:sz w:val="24"/>
          <w:szCs w:val="24"/>
        </w:rPr>
      </w:pPr>
      <w:r>
        <w:rPr>
          <w:b/>
          <w:sz w:val="24"/>
          <w:szCs w:val="24"/>
        </w:rPr>
        <w:t>10. Системный контроль качества Заказчиком</w:t>
      </w:r>
    </w:p>
    <w:p w14:paraId="52B48411" w14:textId="77777777" w:rsidR="007376D4" w:rsidRDefault="007376D4">
      <w:pPr>
        <w:ind w:firstLine="709"/>
        <w:outlineLvl w:val="9"/>
        <w:rPr>
          <w:sz w:val="24"/>
          <w:szCs w:val="24"/>
        </w:rPr>
      </w:pPr>
    </w:p>
    <w:p w14:paraId="723B60FB" w14:textId="77777777" w:rsidR="007376D4" w:rsidRDefault="00CF57E8">
      <w:pPr>
        <w:ind w:firstLine="709"/>
        <w:outlineLvl w:val="9"/>
        <w:rPr>
          <w:sz w:val="24"/>
          <w:szCs w:val="24"/>
        </w:rPr>
      </w:pPr>
      <w:r>
        <w:rPr>
          <w:sz w:val="24"/>
          <w:szCs w:val="24"/>
        </w:rPr>
        <w:t>10.1. Заказчик осуществляет постоянный, не реже двух раз в неделю, системный контроль качества предоставляемых охранной организацией услуг на постах охраны, в т.ч. соответствия сотрудников охраны заявленным требованиям наличие необходимых документов, умение пользоваться техническими средствами, знание алгоритмов действий при чрезвычайных ситуациях и проч.). Результаты контроля отражаются в Книге учета проверок качества оказания охранных услуг на объекте. При выявлении фактов нарушений со стороны сотрудников охранной организации незамедлительно Исполнителем применяются меры по их замене, а также проводится претензионная работа с руководителем частной охранной организации, сообщением по фактам выявленных нарушений в Управление Росгвардии.</w:t>
      </w:r>
    </w:p>
    <w:p w14:paraId="6B047118" w14:textId="77777777" w:rsidR="007376D4" w:rsidRDefault="00CF57E8">
      <w:pPr>
        <w:ind w:firstLine="0"/>
        <w:outlineLvl w:val="9"/>
        <w:rPr>
          <w:b/>
          <w:sz w:val="24"/>
          <w:szCs w:val="24"/>
        </w:rPr>
      </w:pPr>
      <w:r>
        <w:rPr>
          <w:b/>
          <w:sz w:val="24"/>
          <w:szCs w:val="24"/>
        </w:rPr>
        <w:t>11.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Перечень документов, находящихся на посту охраны ДОУ;</w:t>
      </w:r>
    </w:p>
    <w:p w14:paraId="2473A5EC" w14:textId="77777777" w:rsidR="007376D4" w:rsidRDefault="00CF57E8">
      <w:pPr>
        <w:ind w:firstLine="709"/>
        <w:outlineLvl w:val="9"/>
        <w:rPr>
          <w:sz w:val="24"/>
          <w:szCs w:val="24"/>
        </w:rPr>
      </w:pPr>
      <w:r>
        <w:rPr>
          <w:sz w:val="24"/>
          <w:szCs w:val="24"/>
        </w:rPr>
        <w:t>- типовые формы журналов, находящиеся на посту охраны ДОУ:</w:t>
      </w:r>
    </w:p>
    <w:p w14:paraId="03B1207C" w14:textId="20D4D797" w:rsidR="007376D4" w:rsidRDefault="00CF57E8">
      <w:pPr>
        <w:ind w:firstLine="0"/>
        <w:outlineLvl w:val="9"/>
        <w:rPr>
          <w:sz w:val="24"/>
          <w:szCs w:val="24"/>
        </w:rPr>
      </w:pPr>
      <w:r>
        <w:rPr>
          <w:sz w:val="24"/>
          <w:szCs w:val="24"/>
        </w:rPr>
        <w:t>журнал приема-сдачи дежурств</w:t>
      </w:r>
    </w:p>
    <w:p w14:paraId="3D37EF0B" w14:textId="205F84FD" w:rsidR="007376D4" w:rsidRDefault="00CF57E8">
      <w:pPr>
        <w:ind w:firstLine="0"/>
        <w:outlineLvl w:val="9"/>
        <w:rPr>
          <w:sz w:val="24"/>
          <w:szCs w:val="24"/>
        </w:rPr>
      </w:pPr>
      <w:r>
        <w:rPr>
          <w:sz w:val="24"/>
          <w:szCs w:val="24"/>
        </w:rPr>
        <w:t>журнал проверки несения службы;</w:t>
      </w:r>
    </w:p>
    <w:p w14:paraId="25DA431A" w14:textId="0B7D9C2E" w:rsidR="007376D4" w:rsidRDefault="00CF57E8">
      <w:pPr>
        <w:pStyle w:val="a4"/>
        <w:ind w:left="0" w:firstLine="0"/>
        <w:outlineLvl w:val="9"/>
        <w:rPr>
          <w:sz w:val="24"/>
          <w:szCs w:val="24"/>
        </w:rPr>
      </w:pPr>
      <w:r>
        <w:rPr>
          <w:sz w:val="24"/>
          <w:szCs w:val="24"/>
        </w:rPr>
        <w:t>журнал приема и выдачи ключей;</w:t>
      </w:r>
    </w:p>
    <w:p w14:paraId="414D0893" w14:textId="6CDD4203" w:rsidR="007376D4" w:rsidRDefault="00CF57E8">
      <w:pPr>
        <w:pStyle w:val="a4"/>
        <w:ind w:left="0" w:firstLine="0"/>
        <w:outlineLvl w:val="9"/>
        <w:rPr>
          <w:sz w:val="24"/>
          <w:szCs w:val="24"/>
        </w:rPr>
      </w:pPr>
      <w:r>
        <w:rPr>
          <w:sz w:val="24"/>
          <w:szCs w:val="24"/>
        </w:rPr>
        <w:t>журнал приема-сдачи помещений под охрану;</w:t>
      </w:r>
    </w:p>
    <w:p w14:paraId="434EB7DC" w14:textId="7F3A5ADB" w:rsidR="007376D4" w:rsidRDefault="00CF57E8">
      <w:pPr>
        <w:pStyle w:val="a4"/>
        <w:ind w:left="0" w:firstLine="0"/>
        <w:outlineLvl w:val="9"/>
        <w:rPr>
          <w:sz w:val="24"/>
          <w:szCs w:val="24"/>
        </w:rPr>
      </w:pPr>
      <w:r>
        <w:rPr>
          <w:sz w:val="24"/>
          <w:szCs w:val="24"/>
        </w:rPr>
        <w:t>журнал учета и регистрации посетителей;</w:t>
      </w:r>
    </w:p>
    <w:p w14:paraId="3DF03F33" w14:textId="7CBC87CE" w:rsidR="007376D4" w:rsidRDefault="00CF57E8">
      <w:pPr>
        <w:pStyle w:val="a4"/>
        <w:ind w:left="0" w:firstLine="0"/>
        <w:outlineLvl w:val="9"/>
        <w:rPr>
          <w:sz w:val="24"/>
          <w:szCs w:val="24"/>
        </w:rPr>
      </w:pPr>
      <w:r>
        <w:rPr>
          <w:sz w:val="24"/>
          <w:szCs w:val="24"/>
        </w:rPr>
        <w:t>журнал регистрации автотранспорта;</w:t>
      </w:r>
    </w:p>
    <w:p w14:paraId="7CE0EAC4" w14:textId="67B2DA9A" w:rsidR="007376D4" w:rsidRDefault="00CF57E8" w:rsidP="00C327E5">
      <w:pPr>
        <w:pStyle w:val="a4"/>
        <w:ind w:left="0" w:firstLine="0"/>
        <w:outlineLvl w:val="9"/>
        <w:rPr>
          <w:sz w:val="24"/>
          <w:szCs w:val="24"/>
        </w:rPr>
      </w:pPr>
      <w:r>
        <w:rPr>
          <w:sz w:val="24"/>
          <w:szCs w:val="24"/>
        </w:rPr>
        <w:t>журнал учета проверок работоспособности средств тревожной сигнализации;</w:t>
      </w:r>
    </w:p>
    <w:p w14:paraId="5B9B5EB5" w14:textId="77777777" w:rsidR="007376D4" w:rsidRDefault="00CF57E8">
      <w:pPr>
        <w:pStyle w:val="a4"/>
        <w:ind w:left="0" w:firstLine="0"/>
        <w:outlineLvl w:val="9"/>
        <w:rPr>
          <w:sz w:val="24"/>
          <w:szCs w:val="24"/>
        </w:rPr>
      </w:pPr>
      <w:r>
        <w:rPr>
          <w:sz w:val="24"/>
          <w:szCs w:val="24"/>
        </w:rPr>
        <w:t>журнал ежедневных инструктажей с сотрудниками охраны;</w:t>
      </w:r>
    </w:p>
    <w:p w14:paraId="728D292E" w14:textId="77777777" w:rsidR="007376D4" w:rsidRDefault="00CF57E8">
      <w:pPr>
        <w:pStyle w:val="a4"/>
        <w:ind w:left="0" w:firstLine="0"/>
        <w:outlineLvl w:val="9"/>
        <w:rPr>
          <w:sz w:val="24"/>
          <w:szCs w:val="24"/>
        </w:rPr>
      </w:pPr>
      <w:r>
        <w:rPr>
          <w:sz w:val="24"/>
          <w:szCs w:val="24"/>
        </w:rPr>
        <w:t>журнал учета результатов обхода (осмотра) помещений (территории).</w:t>
      </w:r>
    </w:p>
    <w:p w14:paraId="2C71CB57" w14:textId="77777777" w:rsidR="007376D4" w:rsidRDefault="007376D4">
      <w:pPr>
        <w:ind w:firstLine="709"/>
        <w:outlineLvl w:val="9"/>
        <w:rPr>
          <w:sz w:val="24"/>
          <w:szCs w:val="24"/>
        </w:rPr>
      </w:pPr>
    </w:p>
    <w:p w14:paraId="1DA992A4" w14:textId="05C185C7" w:rsidR="007376D4" w:rsidRDefault="007376D4">
      <w:pPr>
        <w:rPr>
          <w:sz w:val="24"/>
          <w:szCs w:val="24"/>
        </w:rPr>
      </w:pPr>
    </w:p>
    <w:p w14:paraId="6C35C7B5" w14:textId="663B4F3B" w:rsidR="002202B5" w:rsidRDefault="002202B5">
      <w:pPr>
        <w:rPr>
          <w:sz w:val="24"/>
          <w:szCs w:val="24"/>
        </w:rPr>
      </w:pPr>
    </w:p>
    <w:p w14:paraId="0C5B7A9B" w14:textId="77777777" w:rsidR="002202B5" w:rsidRDefault="002202B5">
      <w:pPr>
        <w:rPr>
          <w:sz w:val="24"/>
          <w:szCs w:val="24"/>
        </w:rPr>
      </w:pPr>
    </w:p>
    <w:p w14:paraId="0D6B697C" w14:textId="77777777" w:rsidR="007376D4" w:rsidRDefault="007376D4">
      <w:pPr>
        <w:rPr>
          <w:sz w:val="24"/>
          <w:szCs w:val="24"/>
        </w:rPr>
      </w:pPr>
    </w:p>
    <w:p w14:paraId="6CBA6D98" w14:textId="77777777" w:rsidR="007376D4" w:rsidRDefault="007376D4">
      <w:pPr>
        <w:rPr>
          <w:sz w:val="24"/>
          <w:szCs w:val="24"/>
        </w:rPr>
      </w:pPr>
    </w:p>
    <w:p w14:paraId="470B5F39" w14:textId="77777777" w:rsidR="007376D4" w:rsidRDefault="007376D4">
      <w:pPr>
        <w:rPr>
          <w:sz w:val="24"/>
          <w:szCs w:val="24"/>
        </w:rPr>
      </w:pPr>
    </w:p>
    <w:p w14:paraId="1A50E30E" w14:textId="77777777" w:rsidR="007376D4" w:rsidRDefault="007376D4">
      <w:pPr>
        <w:rPr>
          <w:sz w:val="24"/>
          <w:szCs w:val="24"/>
        </w:rPr>
      </w:pPr>
    </w:p>
    <w:p w14:paraId="2C233F4B" w14:textId="77777777" w:rsidR="007376D4" w:rsidRDefault="007376D4">
      <w:pPr>
        <w:rPr>
          <w:sz w:val="24"/>
          <w:szCs w:val="24"/>
        </w:rPr>
      </w:pPr>
    </w:p>
    <w:p w14:paraId="5F3FE45B" w14:textId="77777777" w:rsidR="007376D4" w:rsidRDefault="007376D4">
      <w:pPr>
        <w:rPr>
          <w:sz w:val="24"/>
          <w:szCs w:val="24"/>
        </w:rPr>
      </w:pPr>
    </w:p>
    <w:p w14:paraId="7838F7A8" w14:textId="68442FE9" w:rsidR="007376D4" w:rsidRPr="00270E5B" w:rsidRDefault="00CF57E8">
      <w:pPr>
        <w:ind w:right="-57" w:firstLine="709"/>
        <w:jc w:val="right"/>
        <w:rPr>
          <w:b/>
          <w:sz w:val="24"/>
          <w:szCs w:val="24"/>
        </w:rPr>
      </w:pPr>
      <w:r w:rsidRPr="00270E5B">
        <w:rPr>
          <w:b/>
          <w:sz w:val="24"/>
          <w:szCs w:val="24"/>
        </w:rPr>
        <w:t>Приложение</w:t>
      </w:r>
      <w:r w:rsidR="00270E5B" w:rsidRPr="00270E5B">
        <w:rPr>
          <w:b/>
          <w:sz w:val="24"/>
          <w:szCs w:val="24"/>
        </w:rPr>
        <w:t xml:space="preserve"> №</w:t>
      </w:r>
      <w:r w:rsidR="005A2A35">
        <w:rPr>
          <w:b/>
          <w:sz w:val="24"/>
          <w:szCs w:val="24"/>
        </w:rPr>
        <w:t xml:space="preserve"> 1</w:t>
      </w:r>
    </w:p>
    <w:p w14:paraId="7B6BD85F" w14:textId="25FA44BA" w:rsidR="00270E5B" w:rsidRPr="00270E5B" w:rsidRDefault="00270E5B">
      <w:pPr>
        <w:ind w:right="-57" w:firstLine="709"/>
        <w:jc w:val="right"/>
        <w:rPr>
          <w:b/>
          <w:sz w:val="24"/>
          <w:szCs w:val="24"/>
        </w:rPr>
      </w:pPr>
      <w:r w:rsidRPr="00270E5B">
        <w:rPr>
          <w:b/>
          <w:sz w:val="24"/>
          <w:szCs w:val="24"/>
        </w:rPr>
        <w:t>к Техническому заданию</w:t>
      </w:r>
    </w:p>
    <w:p w14:paraId="3C81CD69" w14:textId="77777777" w:rsidR="007376D4" w:rsidRPr="00270E5B" w:rsidRDefault="007376D4">
      <w:pPr>
        <w:ind w:right="-57" w:firstLine="709"/>
        <w:jc w:val="right"/>
        <w:rPr>
          <w:b/>
          <w:sz w:val="24"/>
          <w:szCs w:val="24"/>
        </w:rPr>
      </w:pPr>
    </w:p>
    <w:p w14:paraId="7A96FAFE" w14:textId="23319A42" w:rsidR="007376D4" w:rsidRPr="00270E5B" w:rsidRDefault="00270E5B">
      <w:pPr>
        <w:ind w:right="-57" w:firstLine="709"/>
        <w:jc w:val="center"/>
        <w:rPr>
          <w:b/>
          <w:sz w:val="24"/>
          <w:szCs w:val="24"/>
        </w:rPr>
      </w:pPr>
      <w:r w:rsidRPr="00270E5B">
        <w:rPr>
          <w:b/>
          <w:sz w:val="24"/>
          <w:szCs w:val="24"/>
        </w:rPr>
        <w:t>Информация об объеме, сроке и месте оказания услуг</w:t>
      </w:r>
    </w:p>
    <w:p w14:paraId="4AD23D0E" w14:textId="77777777" w:rsidR="00270E5B" w:rsidRDefault="00270E5B">
      <w:pPr>
        <w:ind w:right="-57" w:firstLine="709"/>
        <w:jc w:val="center"/>
        <w:rPr>
          <w:sz w:val="24"/>
          <w:szCs w:val="24"/>
        </w:rPr>
      </w:pPr>
    </w:p>
    <w:tbl>
      <w:tblPr>
        <w:tblStyle w:val="a3"/>
        <w:tblW w:w="9498" w:type="dxa"/>
        <w:tblLayout w:type="fixed"/>
        <w:tblLook w:val="04A0" w:firstRow="1" w:lastRow="0" w:firstColumn="1" w:lastColumn="0" w:noHBand="0" w:noVBand="1"/>
      </w:tblPr>
      <w:tblGrid>
        <w:gridCol w:w="445"/>
        <w:gridCol w:w="4370"/>
        <w:gridCol w:w="1701"/>
        <w:gridCol w:w="1417"/>
        <w:gridCol w:w="1565"/>
      </w:tblGrid>
      <w:tr w:rsidR="00270E5B" w14:paraId="1A67907C" w14:textId="77777777" w:rsidTr="00270E5B">
        <w:tc>
          <w:tcPr>
            <w:tcW w:w="445" w:type="dxa"/>
            <w:vAlign w:val="center"/>
          </w:tcPr>
          <w:p w14:paraId="0D27E613" w14:textId="77777777" w:rsidR="00270E5B" w:rsidRPr="00270E5B" w:rsidRDefault="00270E5B">
            <w:pPr>
              <w:ind w:right="-57" w:firstLine="0"/>
              <w:jc w:val="center"/>
              <w:rPr>
                <w:b/>
                <w:sz w:val="24"/>
                <w:szCs w:val="24"/>
              </w:rPr>
            </w:pPr>
            <w:r w:rsidRPr="00270E5B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4370" w:type="dxa"/>
            <w:vAlign w:val="center"/>
          </w:tcPr>
          <w:p w14:paraId="4EB22DDC" w14:textId="77777777" w:rsidR="00270E5B" w:rsidRPr="00270E5B" w:rsidRDefault="00270E5B">
            <w:pPr>
              <w:ind w:right="-57" w:firstLine="0"/>
              <w:jc w:val="center"/>
              <w:rPr>
                <w:b/>
                <w:sz w:val="24"/>
                <w:szCs w:val="24"/>
              </w:rPr>
            </w:pPr>
            <w:r w:rsidRPr="00270E5B">
              <w:rPr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701" w:type="dxa"/>
            <w:vAlign w:val="center"/>
          </w:tcPr>
          <w:p w14:paraId="6187223F" w14:textId="4F2F2012" w:rsidR="00270E5B" w:rsidRPr="00270E5B" w:rsidRDefault="00270E5B">
            <w:pPr>
              <w:ind w:right="-57" w:firstLine="0"/>
              <w:jc w:val="center"/>
              <w:rPr>
                <w:b/>
                <w:sz w:val="24"/>
                <w:szCs w:val="24"/>
              </w:rPr>
            </w:pPr>
            <w:r w:rsidRPr="00270E5B">
              <w:rPr>
                <w:b/>
                <w:sz w:val="24"/>
                <w:szCs w:val="24"/>
              </w:rPr>
              <w:t>Срок оказания услуг</w:t>
            </w:r>
          </w:p>
        </w:tc>
        <w:tc>
          <w:tcPr>
            <w:tcW w:w="1417" w:type="dxa"/>
            <w:vAlign w:val="center"/>
          </w:tcPr>
          <w:p w14:paraId="24962B4A" w14:textId="2A6AE2AF" w:rsidR="00270E5B" w:rsidRPr="00270E5B" w:rsidRDefault="00270E5B">
            <w:pPr>
              <w:ind w:right="-57" w:firstLine="0"/>
              <w:jc w:val="center"/>
              <w:rPr>
                <w:b/>
                <w:sz w:val="24"/>
                <w:szCs w:val="24"/>
              </w:rPr>
            </w:pPr>
            <w:r w:rsidRPr="00270E5B">
              <w:rPr>
                <w:b/>
                <w:sz w:val="24"/>
                <w:szCs w:val="24"/>
              </w:rPr>
              <w:t>Ед.изм.</w:t>
            </w:r>
          </w:p>
        </w:tc>
        <w:tc>
          <w:tcPr>
            <w:tcW w:w="1565" w:type="dxa"/>
            <w:vAlign w:val="center"/>
          </w:tcPr>
          <w:p w14:paraId="30076B9C" w14:textId="77777777" w:rsidR="00270E5B" w:rsidRPr="00270E5B" w:rsidRDefault="00270E5B">
            <w:pPr>
              <w:ind w:right="-57" w:firstLine="0"/>
              <w:jc w:val="center"/>
              <w:rPr>
                <w:b/>
                <w:sz w:val="24"/>
                <w:szCs w:val="24"/>
              </w:rPr>
            </w:pPr>
            <w:r w:rsidRPr="00270E5B">
              <w:rPr>
                <w:b/>
                <w:sz w:val="24"/>
                <w:szCs w:val="24"/>
              </w:rPr>
              <w:t>Количество</w:t>
            </w:r>
          </w:p>
        </w:tc>
      </w:tr>
      <w:tr w:rsidR="00270E5B" w14:paraId="035443C2" w14:textId="77777777" w:rsidTr="00270E5B">
        <w:tc>
          <w:tcPr>
            <w:tcW w:w="445" w:type="dxa"/>
            <w:vAlign w:val="center"/>
          </w:tcPr>
          <w:p w14:paraId="121E93E1" w14:textId="77777777" w:rsidR="00270E5B" w:rsidRDefault="00270E5B">
            <w:pPr>
              <w:ind w:right="-57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370" w:type="dxa"/>
          </w:tcPr>
          <w:p w14:paraId="68B32F81" w14:textId="77777777" w:rsidR="00270E5B" w:rsidRDefault="00270E5B" w:rsidP="00270E5B">
            <w:pPr>
              <w:spacing w:before="240"/>
              <w:ind w:right="-57" w:firstLine="0"/>
              <w:jc w:val="left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Оказание охранных услуг по адресу:</w:t>
            </w:r>
          </w:p>
          <w:p w14:paraId="3A1BE65F" w14:textId="3D324D2B" w:rsidR="00270E5B" w:rsidRDefault="00270E5B" w:rsidP="00270E5B">
            <w:pPr>
              <w:spacing w:after="240"/>
              <w:ind w:right="-57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г. Пермь, ул. Коломенская, 5а. </w:t>
            </w:r>
          </w:p>
        </w:tc>
        <w:tc>
          <w:tcPr>
            <w:tcW w:w="1701" w:type="dxa"/>
            <w:vAlign w:val="center"/>
          </w:tcPr>
          <w:p w14:paraId="7A98D563" w14:textId="13D9F98E" w:rsidR="00270E5B" w:rsidRDefault="00270E5B">
            <w:pPr>
              <w:ind w:right="-57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с 01.04.2025 по 31.03.2026</w:t>
            </w:r>
          </w:p>
        </w:tc>
        <w:tc>
          <w:tcPr>
            <w:tcW w:w="1417" w:type="dxa"/>
            <w:vAlign w:val="center"/>
          </w:tcPr>
          <w:p w14:paraId="5B6196DD" w14:textId="6FA3FE27" w:rsidR="00270E5B" w:rsidRDefault="00270E5B" w:rsidP="00270E5B">
            <w:pPr>
              <w:ind w:right="-57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Человеко-час</w:t>
            </w:r>
          </w:p>
        </w:tc>
        <w:tc>
          <w:tcPr>
            <w:tcW w:w="1565" w:type="dxa"/>
            <w:vAlign w:val="center"/>
          </w:tcPr>
          <w:p w14:paraId="49E579A5" w14:textId="2BDB71CD" w:rsidR="00270E5B" w:rsidRDefault="00270E5B">
            <w:pPr>
              <w:ind w:right="-57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2664</w:t>
            </w:r>
          </w:p>
        </w:tc>
      </w:tr>
      <w:tr w:rsidR="00270E5B" w14:paraId="267D0BBD" w14:textId="77777777" w:rsidTr="00270E5B">
        <w:tc>
          <w:tcPr>
            <w:tcW w:w="445" w:type="dxa"/>
            <w:vAlign w:val="center"/>
          </w:tcPr>
          <w:p w14:paraId="52B8292A" w14:textId="77777777" w:rsidR="00270E5B" w:rsidRDefault="00270E5B">
            <w:pPr>
              <w:ind w:right="-57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370" w:type="dxa"/>
          </w:tcPr>
          <w:p w14:paraId="494A7ACA" w14:textId="77777777" w:rsidR="00270E5B" w:rsidRDefault="00270E5B" w:rsidP="00270E5B">
            <w:pPr>
              <w:spacing w:before="240"/>
              <w:ind w:right="-57" w:firstLine="0"/>
              <w:jc w:val="left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Оказание охранных услуг по адресу: </w:t>
            </w:r>
          </w:p>
          <w:p w14:paraId="7E10193B" w14:textId="0ECC28EB" w:rsidR="00270E5B" w:rsidRDefault="00270E5B" w:rsidP="00270E5B">
            <w:pPr>
              <w:spacing w:after="240"/>
              <w:ind w:right="-57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г. Пермь, ул. Пихтовая, 14а. </w:t>
            </w:r>
          </w:p>
        </w:tc>
        <w:tc>
          <w:tcPr>
            <w:tcW w:w="1701" w:type="dxa"/>
            <w:vAlign w:val="center"/>
          </w:tcPr>
          <w:p w14:paraId="1998AE56" w14:textId="71D7B3E0" w:rsidR="00270E5B" w:rsidRDefault="00270E5B">
            <w:pPr>
              <w:ind w:right="-57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с 01.04.2025 по 31.03.2026</w:t>
            </w:r>
          </w:p>
        </w:tc>
        <w:tc>
          <w:tcPr>
            <w:tcW w:w="1417" w:type="dxa"/>
            <w:vAlign w:val="center"/>
          </w:tcPr>
          <w:p w14:paraId="4AA4EFA2" w14:textId="6FBA5DB4" w:rsidR="00270E5B" w:rsidRDefault="00270E5B">
            <w:pPr>
              <w:ind w:right="-57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Человеко-час</w:t>
            </w:r>
          </w:p>
        </w:tc>
        <w:tc>
          <w:tcPr>
            <w:tcW w:w="1565" w:type="dxa"/>
            <w:vAlign w:val="center"/>
          </w:tcPr>
          <w:p w14:paraId="3489F5CA" w14:textId="2CC11C9A" w:rsidR="00270E5B" w:rsidRDefault="00270E5B">
            <w:pPr>
              <w:ind w:right="-57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2712</w:t>
            </w:r>
          </w:p>
        </w:tc>
      </w:tr>
    </w:tbl>
    <w:p w14:paraId="22ABB3C6" w14:textId="77777777" w:rsidR="007376D4" w:rsidRDefault="007376D4">
      <w:pPr>
        <w:ind w:firstLine="0"/>
        <w:rPr>
          <w:sz w:val="24"/>
          <w:szCs w:val="24"/>
        </w:rPr>
      </w:pPr>
    </w:p>
    <w:p w14:paraId="301C8115" w14:textId="77777777" w:rsidR="007376D4" w:rsidRDefault="007376D4">
      <w:pPr>
        <w:rPr>
          <w:sz w:val="24"/>
          <w:szCs w:val="24"/>
        </w:rPr>
      </w:pPr>
    </w:p>
    <w:p w14:paraId="5090D2EA" w14:textId="2C7B3C90" w:rsidR="007376D4" w:rsidRDefault="007376D4">
      <w:pPr>
        <w:rPr>
          <w:sz w:val="24"/>
          <w:szCs w:val="24"/>
        </w:rPr>
      </w:pPr>
    </w:p>
    <w:p w14:paraId="0ECF3941" w14:textId="3ED43D64" w:rsidR="002202B5" w:rsidRDefault="002202B5">
      <w:pPr>
        <w:rPr>
          <w:sz w:val="24"/>
          <w:szCs w:val="24"/>
        </w:rPr>
      </w:pPr>
    </w:p>
    <w:p w14:paraId="6F4409CE" w14:textId="203913EE" w:rsidR="002202B5" w:rsidRDefault="002202B5">
      <w:pPr>
        <w:rPr>
          <w:sz w:val="24"/>
          <w:szCs w:val="24"/>
        </w:rPr>
      </w:pPr>
    </w:p>
    <w:p w14:paraId="48BE611C" w14:textId="4AA04C3C" w:rsidR="002202B5" w:rsidRDefault="002202B5">
      <w:pPr>
        <w:rPr>
          <w:sz w:val="24"/>
          <w:szCs w:val="24"/>
        </w:rPr>
      </w:pPr>
    </w:p>
    <w:p w14:paraId="02996434" w14:textId="51A5E087" w:rsidR="002202B5" w:rsidRDefault="002202B5">
      <w:pPr>
        <w:rPr>
          <w:sz w:val="24"/>
          <w:szCs w:val="24"/>
        </w:rPr>
      </w:pPr>
    </w:p>
    <w:p w14:paraId="63A37961" w14:textId="11746305" w:rsidR="002202B5" w:rsidRDefault="002202B5">
      <w:pPr>
        <w:rPr>
          <w:sz w:val="24"/>
          <w:szCs w:val="24"/>
        </w:rPr>
      </w:pPr>
    </w:p>
    <w:p w14:paraId="3907760E" w14:textId="6E48DC9C" w:rsidR="002202B5" w:rsidRDefault="002202B5">
      <w:pPr>
        <w:rPr>
          <w:sz w:val="24"/>
          <w:szCs w:val="24"/>
        </w:rPr>
      </w:pPr>
    </w:p>
    <w:p w14:paraId="7C445197" w14:textId="63FB170C" w:rsidR="002202B5" w:rsidRDefault="002202B5">
      <w:pPr>
        <w:rPr>
          <w:sz w:val="24"/>
          <w:szCs w:val="24"/>
        </w:rPr>
      </w:pPr>
    </w:p>
    <w:p w14:paraId="32B017AE" w14:textId="28892C67" w:rsidR="002202B5" w:rsidRDefault="002202B5">
      <w:pPr>
        <w:rPr>
          <w:sz w:val="24"/>
          <w:szCs w:val="24"/>
        </w:rPr>
      </w:pPr>
    </w:p>
    <w:p w14:paraId="31793C1E" w14:textId="1304166E" w:rsidR="002202B5" w:rsidRDefault="002202B5">
      <w:pPr>
        <w:rPr>
          <w:sz w:val="24"/>
          <w:szCs w:val="24"/>
        </w:rPr>
      </w:pPr>
    </w:p>
    <w:p w14:paraId="1EDD3109" w14:textId="26AEED27" w:rsidR="002202B5" w:rsidRDefault="002202B5">
      <w:pPr>
        <w:rPr>
          <w:sz w:val="24"/>
          <w:szCs w:val="24"/>
        </w:rPr>
      </w:pPr>
    </w:p>
    <w:p w14:paraId="1FCCC491" w14:textId="0D9DA886" w:rsidR="002202B5" w:rsidRDefault="002202B5">
      <w:pPr>
        <w:rPr>
          <w:sz w:val="24"/>
          <w:szCs w:val="24"/>
        </w:rPr>
      </w:pPr>
    </w:p>
    <w:p w14:paraId="7456D8D8" w14:textId="42C9D134" w:rsidR="002202B5" w:rsidRDefault="002202B5">
      <w:pPr>
        <w:rPr>
          <w:sz w:val="24"/>
          <w:szCs w:val="24"/>
        </w:rPr>
      </w:pPr>
    </w:p>
    <w:p w14:paraId="536B7FBF" w14:textId="5E10A3A4" w:rsidR="002202B5" w:rsidRDefault="002202B5">
      <w:pPr>
        <w:rPr>
          <w:sz w:val="24"/>
          <w:szCs w:val="24"/>
        </w:rPr>
      </w:pPr>
    </w:p>
    <w:p w14:paraId="3F62C1F0" w14:textId="4AB6FB97" w:rsidR="002202B5" w:rsidRDefault="002202B5">
      <w:pPr>
        <w:rPr>
          <w:sz w:val="24"/>
          <w:szCs w:val="24"/>
        </w:rPr>
      </w:pPr>
    </w:p>
    <w:p w14:paraId="68DE9CCE" w14:textId="3F327995" w:rsidR="002202B5" w:rsidRDefault="002202B5">
      <w:pPr>
        <w:rPr>
          <w:sz w:val="24"/>
          <w:szCs w:val="24"/>
        </w:rPr>
      </w:pPr>
    </w:p>
    <w:p w14:paraId="0E6F0E71" w14:textId="5589B933" w:rsidR="002202B5" w:rsidRDefault="002202B5">
      <w:pPr>
        <w:rPr>
          <w:sz w:val="24"/>
          <w:szCs w:val="24"/>
        </w:rPr>
      </w:pPr>
    </w:p>
    <w:p w14:paraId="1F92C38E" w14:textId="5C64D2E2" w:rsidR="002202B5" w:rsidRDefault="002202B5">
      <w:pPr>
        <w:rPr>
          <w:sz w:val="24"/>
          <w:szCs w:val="24"/>
        </w:rPr>
      </w:pPr>
    </w:p>
    <w:p w14:paraId="22FB2010" w14:textId="1709D83D" w:rsidR="002202B5" w:rsidRDefault="002202B5">
      <w:pPr>
        <w:rPr>
          <w:sz w:val="24"/>
          <w:szCs w:val="24"/>
        </w:rPr>
      </w:pPr>
    </w:p>
    <w:p w14:paraId="6FB94824" w14:textId="32117ED2" w:rsidR="002202B5" w:rsidRDefault="002202B5">
      <w:pPr>
        <w:rPr>
          <w:sz w:val="24"/>
          <w:szCs w:val="24"/>
        </w:rPr>
      </w:pPr>
    </w:p>
    <w:p w14:paraId="643B0DF0" w14:textId="48928D40" w:rsidR="002202B5" w:rsidRDefault="002202B5">
      <w:pPr>
        <w:rPr>
          <w:sz w:val="24"/>
          <w:szCs w:val="24"/>
        </w:rPr>
      </w:pPr>
    </w:p>
    <w:p w14:paraId="39419AA8" w14:textId="24D6E0AC" w:rsidR="002202B5" w:rsidRDefault="002202B5">
      <w:pPr>
        <w:rPr>
          <w:sz w:val="24"/>
          <w:szCs w:val="24"/>
        </w:rPr>
      </w:pPr>
    </w:p>
    <w:p w14:paraId="6275DE74" w14:textId="5EE3FC47" w:rsidR="002202B5" w:rsidRDefault="002202B5">
      <w:pPr>
        <w:rPr>
          <w:sz w:val="24"/>
          <w:szCs w:val="24"/>
        </w:rPr>
      </w:pPr>
    </w:p>
    <w:p w14:paraId="6B521E76" w14:textId="48677992" w:rsidR="002202B5" w:rsidRDefault="002202B5">
      <w:pPr>
        <w:rPr>
          <w:sz w:val="24"/>
          <w:szCs w:val="24"/>
        </w:rPr>
      </w:pPr>
    </w:p>
    <w:p w14:paraId="44AFB4AC" w14:textId="23B31423" w:rsidR="002202B5" w:rsidRDefault="002202B5">
      <w:pPr>
        <w:rPr>
          <w:sz w:val="24"/>
          <w:szCs w:val="24"/>
        </w:rPr>
      </w:pPr>
    </w:p>
    <w:p w14:paraId="28183A8A" w14:textId="448A7FF9" w:rsidR="002202B5" w:rsidRDefault="002202B5">
      <w:pPr>
        <w:rPr>
          <w:sz w:val="24"/>
          <w:szCs w:val="24"/>
        </w:rPr>
      </w:pPr>
    </w:p>
    <w:p w14:paraId="105C4402" w14:textId="3EA9BE51" w:rsidR="002202B5" w:rsidRDefault="002202B5">
      <w:pPr>
        <w:rPr>
          <w:sz w:val="24"/>
          <w:szCs w:val="24"/>
        </w:rPr>
      </w:pPr>
    </w:p>
    <w:p w14:paraId="10F70F1B" w14:textId="710B44F0" w:rsidR="002202B5" w:rsidRDefault="002202B5">
      <w:pPr>
        <w:rPr>
          <w:sz w:val="24"/>
          <w:szCs w:val="24"/>
        </w:rPr>
      </w:pPr>
    </w:p>
    <w:p w14:paraId="5860ABFD" w14:textId="0FB2EC0B" w:rsidR="002202B5" w:rsidRDefault="002202B5">
      <w:pPr>
        <w:rPr>
          <w:sz w:val="24"/>
          <w:szCs w:val="24"/>
        </w:rPr>
      </w:pPr>
    </w:p>
    <w:p w14:paraId="5E162162" w14:textId="120BA012" w:rsidR="002202B5" w:rsidRDefault="002202B5">
      <w:pPr>
        <w:rPr>
          <w:sz w:val="24"/>
          <w:szCs w:val="24"/>
        </w:rPr>
      </w:pPr>
    </w:p>
    <w:p w14:paraId="6308827E" w14:textId="5882FF34" w:rsidR="002202B5" w:rsidRDefault="002202B5">
      <w:pPr>
        <w:rPr>
          <w:sz w:val="24"/>
          <w:szCs w:val="24"/>
        </w:rPr>
      </w:pPr>
    </w:p>
    <w:p w14:paraId="34854928" w14:textId="78544025" w:rsidR="002202B5" w:rsidRDefault="002202B5">
      <w:pPr>
        <w:rPr>
          <w:sz w:val="24"/>
          <w:szCs w:val="24"/>
        </w:rPr>
      </w:pPr>
    </w:p>
    <w:p w14:paraId="532DC99F" w14:textId="1E9CAE1B" w:rsidR="002202B5" w:rsidRDefault="002202B5">
      <w:pPr>
        <w:rPr>
          <w:sz w:val="24"/>
          <w:szCs w:val="24"/>
        </w:rPr>
      </w:pPr>
    </w:p>
    <w:p w14:paraId="7BD01760" w14:textId="791DA858" w:rsidR="002202B5" w:rsidRDefault="002202B5">
      <w:pPr>
        <w:rPr>
          <w:sz w:val="24"/>
          <w:szCs w:val="24"/>
        </w:rPr>
      </w:pPr>
    </w:p>
    <w:p w14:paraId="01D03C85" w14:textId="2CAE7A3B" w:rsidR="002202B5" w:rsidRDefault="002202B5">
      <w:pPr>
        <w:rPr>
          <w:sz w:val="24"/>
          <w:szCs w:val="24"/>
        </w:rPr>
      </w:pPr>
    </w:p>
    <w:p w14:paraId="3C9400F4" w14:textId="14F5611E" w:rsidR="002202B5" w:rsidRDefault="002202B5">
      <w:pPr>
        <w:rPr>
          <w:sz w:val="24"/>
          <w:szCs w:val="24"/>
        </w:rPr>
      </w:pPr>
    </w:p>
    <w:p w14:paraId="0BF5B2C4" w14:textId="3FC6CB67" w:rsidR="002202B5" w:rsidRPr="00270E5B" w:rsidRDefault="002202B5" w:rsidP="002202B5">
      <w:pPr>
        <w:ind w:right="-57" w:firstLine="709"/>
        <w:jc w:val="right"/>
        <w:rPr>
          <w:b/>
          <w:sz w:val="24"/>
          <w:szCs w:val="24"/>
        </w:rPr>
      </w:pPr>
      <w:r w:rsidRPr="00270E5B">
        <w:rPr>
          <w:b/>
          <w:sz w:val="24"/>
          <w:szCs w:val="24"/>
        </w:rPr>
        <w:t>Приложение №</w:t>
      </w:r>
      <w:r>
        <w:rPr>
          <w:b/>
          <w:sz w:val="24"/>
          <w:szCs w:val="24"/>
        </w:rPr>
        <w:t xml:space="preserve"> 2</w:t>
      </w:r>
    </w:p>
    <w:p w14:paraId="6BD7CEA9" w14:textId="77777777" w:rsidR="002202B5" w:rsidRPr="00270E5B" w:rsidRDefault="002202B5" w:rsidP="002202B5">
      <w:pPr>
        <w:ind w:right="-57" w:firstLine="709"/>
        <w:jc w:val="right"/>
        <w:rPr>
          <w:b/>
          <w:sz w:val="24"/>
          <w:szCs w:val="24"/>
        </w:rPr>
      </w:pPr>
      <w:r w:rsidRPr="00270E5B">
        <w:rPr>
          <w:b/>
          <w:sz w:val="24"/>
          <w:szCs w:val="24"/>
        </w:rPr>
        <w:t>к Техническому заданию</w:t>
      </w:r>
    </w:p>
    <w:p w14:paraId="2DB4CBA8" w14:textId="77777777" w:rsidR="002202B5" w:rsidRDefault="002202B5" w:rsidP="002202B5">
      <w:pPr>
        <w:ind w:firstLine="0"/>
        <w:rPr>
          <w:sz w:val="24"/>
          <w:szCs w:val="24"/>
          <w:highlight w:val="yellow"/>
        </w:rPr>
      </w:pPr>
    </w:p>
    <w:p w14:paraId="144ACA59" w14:textId="77777777" w:rsidR="002202B5" w:rsidRDefault="002202B5" w:rsidP="002202B5">
      <w:pPr>
        <w:ind w:firstLine="0"/>
        <w:rPr>
          <w:sz w:val="24"/>
          <w:szCs w:val="24"/>
        </w:rPr>
      </w:pPr>
    </w:p>
    <w:p w14:paraId="65463EA8" w14:textId="77777777" w:rsidR="002202B5" w:rsidRDefault="002202B5" w:rsidP="002202B5">
      <w:pPr>
        <w:rPr>
          <w:b/>
          <w:sz w:val="24"/>
          <w:szCs w:val="24"/>
        </w:rPr>
      </w:pPr>
      <w:r>
        <w:rPr>
          <w:b/>
          <w:sz w:val="24"/>
          <w:szCs w:val="24"/>
        </w:rPr>
        <w:t>Перечень документов, которые должны находиться на объекте охраны:</w:t>
      </w:r>
    </w:p>
    <w:p w14:paraId="52DE9111" w14:textId="77777777" w:rsidR="002202B5" w:rsidRDefault="002202B5" w:rsidP="002202B5">
      <w:pPr>
        <w:rPr>
          <w:sz w:val="24"/>
          <w:szCs w:val="24"/>
        </w:rPr>
      </w:pPr>
      <w:r>
        <w:rPr>
          <w:sz w:val="24"/>
          <w:szCs w:val="24"/>
        </w:rPr>
        <w:t>1. Наблюдательное дело:</w:t>
      </w:r>
    </w:p>
    <w:p w14:paraId="3F701171" w14:textId="77777777" w:rsidR="002202B5" w:rsidRDefault="002202B5" w:rsidP="002202B5">
      <w:pPr>
        <w:rPr>
          <w:sz w:val="24"/>
          <w:szCs w:val="24"/>
        </w:rPr>
      </w:pPr>
      <w:r>
        <w:rPr>
          <w:sz w:val="24"/>
          <w:szCs w:val="24"/>
        </w:rPr>
        <w:t>1.1. Лицензия на осуществление частной охранной деятельности с указанием разрешенных видов охранных услуг (копия).</w:t>
      </w:r>
    </w:p>
    <w:p w14:paraId="4959F4D7" w14:textId="77777777" w:rsidR="002202B5" w:rsidRDefault="002202B5" w:rsidP="002202B5">
      <w:pPr>
        <w:rPr>
          <w:sz w:val="24"/>
          <w:szCs w:val="24"/>
        </w:rPr>
      </w:pPr>
      <w:r>
        <w:rPr>
          <w:sz w:val="24"/>
          <w:szCs w:val="24"/>
        </w:rPr>
        <w:t>1.2. Уведомления органа, выдавшего лицензию на осуществление частной охранной деятельности и территориального органа федерального органа исполнительной власти, уполномоченного в сфере частной охранной деятельности по месту охраны имущества (объекта) о начале оказания охранных услуг (принятии объекта под охрану) (копия или иной документ подтверждающий факт уведомления).</w:t>
      </w:r>
    </w:p>
    <w:p w14:paraId="1B12BF50" w14:textId="77777777" w:rsidR="002202B5" w:rsidRDefault="002202B5" w:rsidP="002202B5">
      <w:pPr>
        <w:rPr>
          <w:sz w:val="24"/>
          <w:szCs w:val="24"/>
        </w:rPr>
      </w:pPr>
      <w:r>
        <w:rPr>
          <w:sz w:val="24"/>
          <w:szCs w:val="24"/>
        </w:rPr>
        <w:t>1.3. Договор на оказание охранных услуг с приложениями (копия).</w:t>
      </w:r>
    </w:p>
    <w:p w14:paraId="3942266C" w14:textId="77777777" w:rsidR="002202B5" w:rsidRDefault="002202B5" w:rsidP="002202B5">
      <w:pPr>
        <w:rPr>
          <w:sz w:val="24"/>
          <w:szCs w:val="24"/>
        </w:rPr>
      </w:pPr>
      <w:r>
        <w:rPr>
          <w:sz w:val="24"/>
          <w:szCs w:val="24"/>
        </w:rPr>
        <w:t>1.4. Список номеров телефонов экстренных оперативных и коммунальных служб района (города).</w:t>
      </w:r>
    </w:p>
    <w:p w14:paraId="39C8C637" w14:textId="77777777" w:rsidR="002202B5" w:rsidRDefault="002202B5" w:rsidP="002202B5">
      <w:pPr>
        <w:rPr>
          <w:sz w:val="24"/>
          <w:szCs w:val="24"/>
        </w:rPr>
      </w:pPr>
      <w:r>
        <w:rPr>
          <w:sz w:val="24"/>
          <w:szCs w:val="24"/>
        </w:rPr>
        <w:t>1.5. План-схема охраны объекта (копия).</w:t>
      </w:r>
    </w:p>
    <w:p w14:paraId="666902AC" w14:textId="77777777" w:rsidR="002202B5" w:rsidRDefault="002202B5" w:rsidP="002202B5">
      <w:pPr>
        <w:rPr>
          <w:sz w:val="24"/>
          <w:szCs w:val="24"/>
        </w:rPr>
      </w:pPr>
      <w:r>
        <w:rPr>
          <w:sz w:val="24"/>
          <w:szCs w:val="24"/>
        </w:rPr>
        <w:t>1.6. График дежурств частных охранников на объекте (оригинал).</w:t>
      </w:r>
    </w:p>
    <w:p w14:paraId="65986064" w14:textId="77777777" w:rsidR="002202B5" w:rsidRDefault="002202B5" w:rsidP="002202B5">
      <w:pPr>
        <w:rPr>
          <w:sz w:val="24"/>
          <w:szCs w:val="24"/>
        </w:rPr>
      </w:pPr>
      <w:r>
        <w:rPr>
          <w:sz w:val="24"/>
          <w:szCs w:val="24"/>
        </w:rPr>
        <w:t>1.7. Должностная инструкция частного охранника на объекте охраны (копия, заверенная исполнителем).</w:t>
      </w:r>
    </w:p>
    <w:p w14:paraId="21B6C95A" w14:textId="77777777" w:rsidR="002202B5" w:rsidRDefault="002202B5" w:rsidP="002202B5">
      <w:pPr>
        <w:rPr>
          <w:sz w:val="24"/>
          <w:szCs w:val="24"/>
        </w:rPr>
      </w:pPr>
    </w:p>
    <w:p w14:paraId="7C57402F" w14:textId="77777777" w:rsidR="002202B5" w:rsidRDefault="002202B5" w:rsidP="002202B5">
      <w:pPr>
        <w:rPr>
          <w:sz w:val="24"/>
          <w:szCs w:val="24"/>
        </w:rPr>
      </w:pPr>
      <w:r>
        <w:rPr>
          <w:sz w:val="24"/>
          <w:szCs w:val="24"/>
        </w:rPr>
        <w:t>2. Служебная документация:</w:t>
      </w:r>
    </w:p>
    <w:p w14:paraId="3A4637A5" w14:textId="77777777" w:rsidR="002202B5" w:rsidRDefault="002202B5" w:rsidP="002202B5">
      <w:pPr>
        <w:rPr>
          <w:sz w:val="24"/>
          <w:szCs w:val="24"/>
        </w:rPr>
      </w:pPr>
      <w:r>
        <w:rPr>
          <w:sz w:val="24"/>
          <w:szCs w:val="24"/>
        </w:rPr>
        <w:t>2.1. Опись имущества охранной организации (Исполнителя).</w:t>
      </w:r>
    </w:p>
    <w:p w14:paraId="32D1966D" w14:textId="77777777" w:rsidR="002202B5" w:rsidRDefault="002202B5" w:rsidP="002202B5">
      <w:pPr>
        <w:rPr>
          <w:sz w:val="24"/>
          <w:szCs w:val="24"/>
        </w:rPr>
      </w:pPr>
      <w:r>
        <w:rPr>
          <w:sz w:val="24"/>
          <w:szCs w:val="24"/>
        </w:rPr>
        <w:t>2.2. Опись имущества Заказчика, переданного охранной организации (Исполнителю) во временное пользование, подписанная представителями Заказчика (Получателя услуг) и Исполнителя.</w:t>
      </w:r>
    </w:p>
    <w:p w14:paraId="2D849323" w14:textId="77777777" w:rsidR="002202B5" w:rsidRDefault="002202B5" w:rsidP="002202B5">
      <w:pPr>
        <w:rPr>
          <w:sz w:val="24"/>
          <w:szCs w:val="24"/>
        </w:rPr>
      </w:pPr>
      <w:r>
        <w:rPr>
          <w:sz w:val="24"/>
          <w:szCs w:val="24"/>
        </w:rPr>
        <w:t>2.3. Инструкция (инструкции) по правилам пользования техническими средствами охраны, установленными на объекте охраны.</w:t>
      </w:r>
    </w:p>
    <w:p w14:paraId="520D80C0" w14:textId="77777777" w:rsidR="002202B5" w:rsidRDefault="002202B5" w:rsidP="002202B5">
      <w:pPr>
        <w:rPr>
          <w:sz w:val="24"/>
          <w:szCs w:val="24"/>
        </w:rPr>
      </w:pPr>
      <w:r>
        <w:rPr>
          <w:sz w:val="24"/>
          <w:szCs w:val="24"/>
        </w:rPr>
        <w:t>2.4. Журнал учета мероприятий по контролю.</w:t>
      </w:r>
    </w:p>
    <w:p w14:paraId="6B113A30" w14:textId="77777777" w:rsidR="002202B5" w:rsidRDefault="002202B5" w:rsidP="002202B5">
      <w:pPr>
        <w:rPr>
          <w:sz w:val="24"/>
          <w:szCs w:val="24"/>
        </w:rPr>
      </w:pPr>
      <w:r>
        <w:rPr>
          <w:sz w:val="24"/>
          <w:szCs w:val="24"/>
        </w:rPr>
        <w:t>2.5. Книга приема и сдачи дежурства.</w:t>
      </w:r>
    </w:p>
    <w:p w14:paraId="0EF2279F" w14:textId="77777777" w:rsidR="002202B5" w:rsidRDefault="002202B5" w:rsidP="002202B5">
      <w:pPr>
        <w:rPr>
          <w:sz w:val="24"/>
          <w:szCs w:val="24"/>
        </w:rPr>
      </w:pPr>
      <w:r>
        <w:rPr>
          <w:sz w:val="24"/>
          <w:szCs w:val="24"/>
        </w:rPr>
        <w:t>2.6. Книга учета проверок качества несения службы.</w:t>
      </w:r>
    </w:p>
    <w:p w14:paraId="7AE6ACB1" w14:textId="77777777" w:rsidR="002202B5" w:rsidRDefault="002202B5" w:rsidP="002202B5">
      <w:pPr>
        <w:rPr>
          <w:sz w:val="24"/>
          <w:szCs w:val="24"/>
        </w:rPr>
      </w:pPr>
      <w:r>
        <w:rPr>
          <w:sz w:val="24"/>
          <w:szCs w:val="24"/>
        </w:rPr>
        <w:t>2.7. Рабочий журнал объекта охраны.</w:t>
      </w:r>
    </w:p>
    <w:p w14:paraId="7E7BE966" w14:textId="77777777" w:rsidR="002202B5" w:rsidRDefault="002202B5" w:rsidP="002202B5">
      <w:pPr>
        <w:rPr>
          <w:sz w:val="24"/>
          <w:szCs w:val="24"/>
        </w:rPr>
      </w:pPr>
      <w:r>
        <w:rPr>
          <w:sz w:val="24"/>
          <w:szCs w:val="24"/>
        </w:rPr>
        <w:t>2.8. Книга регистрации посетителей и автотранспорта.</w:t>
      </w:r>
    </w:p>
    <w:p w14:paraId="72B5EBDB" w14:textId="77777777" w:rsidR="002202B5" w:rsidRDefault="002202B5" w:rsidP="002202B5">
      <w:pPr>
        <w:rPr>
          <w:sz w:val="24"/>
          <w:szCs w:val="24"/>
        </w:rPr>
      </w:pPr>
      <w:r>
        <w:rPr>
          <w:sz w:val="24"/>
          <w:szCs w:val="24"/>
        </w:rPr>
        <w:t>2.9. Журнал учета результатов обхода (осмотра) объекта охраны (помещений, территории).</w:t>
      </w:r>
    </w:p>
    <w:p w14:paraId="48262FDD" w14:textId="77777777" w:rsidR="002202B5" w:rsidRDefault="002202B5" w:rsidP="002202B5">
      <w:pPr>
        <w:rPr>
          <w:sz w:val="24"/>
          <w:szCs w:val="24"/>
        </w:rPr>
      </w:pPr>
      <w:r>
        <w:rPr>
          <w:sz w:val="24"/>
          <w:szCs w:val="24"/>
        </w:rPr>
        <w:t>2.10. Книга проверки работоспособности технических средств охраны.</w:t>
      </w:r>
    </w:p>
    <w:p w14:paraId="7C06FC23" w14:textId="77777777" w:rsidR="002202B5" w:rsidRDefault="002202B5" w:rsidP="002202B5">
      <w:pPr>
        <w:rPr>
          <w:sz w:val="24"/>
          <w:szCs w:val="24"/>
        </w:rPr>
      </w:pPr>
    </w:p>
    <w:p w14:paraId="3303B62A" w14:textId="77777777" w:rsidR="002202B5" w:rsidRDefault="002202B5" w:rsidP="002202B5">
      <w:pPr>
        <w:rPr>
          <w:sz w:val="24"/>
          <w:szCs w:val="24"/>
        </w:rPr>
      </w:pPr>
      <w:r>
        <w:rPr>
          <w:sz w:val="24"/>
          <w:szCs w:val="24"/>
        </w:rPr>
        <w:t>3. Документы, предоставляемые Заказчиком:</w:t>
      </w:r>
    </w:p>
    <w:p w14:paraId="30702F04" w14:textId="77777777" w:rsidR="002202B5" w:rsidRDefault="002202B5" w:rsidP="002202B5">
      <w:pPr>
        <w:rPr>
          <w:sz w:val="24"/>
          <w:szCs w:val="24"/>
        </w:rPr>
      </w:pPr>
      <w:r>
        <w:rPr>
          <w:sz w:val="24"/>
          <w:szCs w:val="24"/>
        </w:rPr>
        <w:t>3.1. Копии заверенных Заказчиком документов, подтверждающих его право владения или пользования имуществом, подлежащим охране.</w:t>
      </w:r>
    </w:p>
    <w:p w14:paraId="5AC88A69" w14:textId="77777777" w:rsidR="002202B5" w:rsidRDefault="002202B5" w:rsidP="002202B5">
      <w:pPr>
        <w:rPr>
          <w:sz w:val="24"/>
          <w:szCs w:val="24"/>
        </w:rPr>
      </w:pPr>
      <w:r>
        <w:rPr>
          <w:sz w:val="24"/>
          <w:szCs w:val="24"/>
        </w:rPr>
        <w:t>3.2. Инструкция об организации внутриобъектового и пропускного режимов на объекте охраны, утвержденная Заказчиком (копия).</w:t>
      </w:r>
    </w:p>
    <w:p w14:paraId="5A72D5CE" w14:textId="77777777" w:rsidR="002202B5" w:rsidRDefault="002202B5" w:rsidP="002202B5">
      <w:pPr>
        <w:rPr>
          <w:sz w:val="24"/>
          <w:szCs w:val="24"/>
        </w:rPr>
      </w:pPr>
      <w:r>
        <w:rPr>
          <w:sz w:val="24"/>
          <w:szCs w:val="24"/>
        </w:rPr>
        <w:t>3.2.1. Образцы пропусков на вход (выход) лиц, въезд (выезд) транспортных средств, материальных пропусков на внос (ввоз), вынос (вывоз) имущества на объект охраны (с объекта охраны) и подписей ответственных лиц.</w:t>
      </w:r>
    </w:p>
    <w:p w14:paraId="02811CC0" w14:textId="77777777" w:rsidR="002202B5" w:rsidRDefault="002202B5" w:rsidP="002202B5">
      <w:pPr>
        <w:rPr>
          <w:sz w:val="24"/>
          <w:szCs w:val="24"/>
        </w:rPr>
      </w:pPr>
      <w:r>
        <w:rPr>
          <w:sz w:val="24"/>
          <w:szCs w:val="24"/>
        </w:rPr>
        <w:t>3.2.2. Образцы заявок для оформления пропусков на объект охраны.</w:t>
      </w:r>
    </w:p>
    <w:p w14:paraId="2E38AE38" w14:textId="77777777" w:rsidR="002202B5" w:rsidRDefault="002202B5" w:rsidP="002202B5">
      <w:pPr>
        <w:rPr>
          <w:sz w:val="24"/>
          <w:szCs w:val="24"/>
        </w:rPr>
      </w:pPr>
      <w:r>
        <w:rPr>
          <w:sz w:val="24"/>
          <w:szCs w:val="24"/>
        </w:rPr>
        <w:t>3.2.3. Списки лиц, которым разрешен вход на объект охраны.</w:t>
      </w:r>
    </w:p>
    <w:p w14:paraId="4F80643A" w14:textId="77777777" w:rsidR="002202B5" w:rsidRDefault="002202B5" w:rsidP="002202B5">
      <w:pPr>
        <w:rPr>
          <w:sz w:val="24"/>
          <w:szCs w:val="24"/>
        </w:rPr>
      </w:pPr>
      <w:r>
        <w:rPr>
          <w:sz w:val="24"/>
          <w:szCs w:val="24"/>
        </w:rPr>
        <w:t>3.2.4. Список лиц, имеющих право разрешения пропуска посетителей и автотранспорта на территорию объекта охраны.</w:t>
      </w:r>
    </w:p>
    <w:p w14:paraId="0B91D34D" w14:textId="77777777" w:rsidR="002202B5" w:rsidRDefault="002202B5" w:rsidP="002202B5">
      <w:pPr>
        <w:rPr>
          <w:sz w:val="24"/>
          <w:szCs w:val="24"/>
        </w:rPr>
      </w:pPr>
      <w:r>
        <w:rPr>
          <w:sz w:val="24"/>
          <w:szCs w:val="24"/>
        </w:rPr>
        <w:t>3.2.5. Список лиц, ответственных за сдачу под охрану и вскрытие помещений объекта охраны.</w:t>
      </w:r>
    </w:p>
    <w:p w14:paraId="7463D65C" w14:textId="77777777" w:rsidR="002202B5" w:rsidRDefault="002202B5" w:rsidP="002202B5">
      <w:pPr>
        <w:rPr>
          <w:sz w:val="24"/>
          <w:szCs w:val="24"/>
        </w:rPr>
      </w:pPr>
      <w:r>
        <w:rPr>
          <w:sz w:val="24"/>
          <w:szCs w:val="24"/>
        </w:rPr>
        <w:t>3.2.6. Списки телефонов организаций-арендаторов (при наличии).</w:t>
      </w:r>
    </w:p>
    <w:p w14:paraId="352379C3" w14:textId="77777777" w:rsidR="002202B5" w:rsidRDefault="002202B5" w:rsidP="002202B5">
      <w:pPr>
        <w:rPr>
          <w:sz w:val="24"/>
          <w:szCs w:val="24"/>
        </w:rPr>
      </w:pPr>
      <w:r>
        <w:rPr>
          <w:sz w:val="24"/>
          <w:szCs w:val="24"/>
        </w:rPr>
        <w:lastRenderedPageBreak/>
        <w:t>3.2.7. Списки автомобилей с указанием их регистрационных знаков (номеров), которым разрешен въезд на объект.</w:t>
      </w:r>
    </w:p>
    <w:p w14:paraId="2D030EE0" w14:textId="77777777" w:rsidR="002202B5" w:rsidRDefault="002202B5" w:rsidP="002202B5">
      <w:pPr>
        <w:rPr>
          <w:sz w:val="24"/>
          <w:szCs w:val="24"/>
        </w:rPr>
      </w:pPr>
      <w:r>
        <w:rPr>
          <w:sz w:val="24"/>
          <w:szCs w:val="24"/>
        </w:rPr>
        <w:t>3.2.8. Список номеров телефонов экстренных оперативных и коммунальных служб района (города).</w:t>
      </w:r>
    </w:p>
    <w:p w14:paraId="695E6377" w14:textId="77777777" w:rsidR="002202B5" w:rsidRDefault="002202B5" w:rsidP="002202B5">
      <w:pPr>
        <w:rPr>
          <w:sz w:val="24"/>
          <w:szCs w:val="24"/>
        </w:rPr>
      </w:pPr>
      <w:r>
        <w:rPr>
          <w:sz w:val="24"/>
          <w:szCs w:val="24"/>
        </w:rPr>
        <w:t>3.2.9. Договор, заключенный Заказчиком и Федеральным казенным учреждением «Управление вневедомственной охраны войск национальной гвардии Российской Федерации по Пермскому краю» на оказание охранных услуг путем реагирования мобильными нарядами вневедомственной охраны войск национальной гвардии на поступающие с объекта охраны «тревожные» сообщения (копия) (при наличии договора).</w:t>
      </w:r>
    </w:p>
    <w:p w14:paraId="651ABFFE" w14:textId="77777777" w:rsidR="002202B5" w:rsidRDefault="002202B5" w:rsidP="002202B5">
      <w:pPr>
        <w:rPr>
          <w:sz w:val="24"/>
          <w:szCs w:val="24"/>
        </w:rPr>
      </w:pPr>
    </w:p>
    <w:p w14:paraId="4E446577" w14:textId="77777777" w:rsidR="002202B5" w:rsidRDefault="002202B5" w:rsidP="002202B5">
      <w:pPr>
        <w:rPr>
          <w:sz w:val="24"/>
          <w:szCs w:val="24"/>
        </w:rPr>
      </w:pPr>
      <w:r>
        <w:rPr>
          <w:sz w:val="24"/>
          <w:szCs w:val="24"/>
        </w:rPr>
        <w:t>Примечания:</w:t>
      </w:r>
    </w:p>
    <w:p w14:paraId="30F5592D" w14:textId="77777777" w:rsidR="002202B5" w:rsidRDefault="002202B5" w:rsidP="002202B5">
      <w:pPr>
        <w:rPr>
          <w:sz w:val="24"/>
          <w:szCs w:val="24"/>
        </w:rPr>
      </w:pPr>
      <w:r>
        <w:rPr>
          <w:sz w:val="24"/>
          <w:szCs w:val="24"/>
        </w:rPr>
        <w:t>1. Документы наблюдательного дела являются обязательными.</w:t>
      </w:r>
    </w:p>
    <w:p w14:paraId="4F6AF01C" w14:textId="77777777" w:rsidR="002202B5" w:rsidRDefault="002202B5" w:rsidP="002202B5">
      <w:pPr>
        <w:rPr>
          <w:sz w:val="24"/>
          <w:szCs w:val="24"/>
        </w:rPr>
      </w:pPr>
      <w:r>
        <w:rPr>
          <w:sz w:val="24"/>
          <w:szCs w:val="24"/>
        </w:rPr>
        <w:t>2. Служебная документация объекта охраны может быть дополнена или сокращена в зависимости от особенностей охраны объекта охраны и требований Заказчика.</w:t>
      </w:r>
    </w:p>
    <w:p w14:paraId="548A3711" w14:textId="77777777" w:rsidR="002202B5" w:rsidRDefault="002202B5" w:rsidP="002202B5">
      <w:pPr>
        <w:rPr>
          <w:sz w:val="24"/>
          <w:szCs w:val="24"/>
        </w:rPr>
      </w:pPr>
      <w:r>
        <w:rPr>
          <w:sz w:val="24"/>
          <w:szCs w:val="24"/>
        </w:rPr>
        <w:t>3. Документы наблюдательного дела и служебная документация должны храниться на посту охраны в специально отведенном для них месте, исключающем доступ к ним посторонних лиц.</w:t>
      </w:r>
    </w:p>
    <w:p w14:paraId="556F594C" w14:textId="77777777" w:rsidR="002202B5" w:rsidRDefault="002202B5" w:rsidP="002202B5">
      <w:pPr>
        <w:rPr>
          <w:sz w:val="24"/>
          <w:szCs w:val="24"/>
        </w:rPr>
      </w:pPr>
      <w:r>
        <w:rPr>
          <w:sz w:val="24"/>
          <w:szCs w:val="24"/>
        </w:rPr>
        <w:t>4. Ответственность за сохранность документов наблюдательного дела и служебной документации несет охранная организация (Исполнитель).</w:t>
      </w:r>
    </w:p>
    <w:p w14:paraId="249B7286" w14:textId="77777777" w:rsidR="002202B5" w:rsidRDefault="002202B5">
      <w:pPr>
        <w:rPr>
          <w:sz w:val="24"/>
          <w:szCs w:val="24"/>
        </w:rPr>
      </w:pPr>
    </w:p>
    <w:sectPr w:rsidR="002202B5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992797" w14:textId="77777777" w:rsidR="00C15EFB" w:rsidRDefault="00C15EFB">
      <w:r>
        <w:separator/>
      </w:r>
    </w:p>
  </w:endnote>
  <w:endnote w:type="continuationSeparator" w:id="0">
    <w:p w14:paraId="3190F91C" w14:textId="77777777" w:rsidR="00C15EFB" w:rsidRDefault="00C15E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45A1E0" w14:textId="77777777" w:rsidR="00C15EFB" w:rsidRDefault="00C15EFB">
      <w:r>
        <w:separator/>
      </w:r>
    </w:p>
  </w:footnote>
  <w:footnote w:type="continuationSeparator" w:id="0">
    <w:p w14:paraId="6FA50DF7" w14:textId="77777777" w:rsidR="00C15EFB" w:rsidRDefault="00C15E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637E53"/>
    <w:multiLevelType w:val="hybridMultilevel"/>
    <w:tmpl w:val="D166DCA2"/>
    <w:lvl w:ilvl="0" w:tplc="D638CED8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BC12EC"/>
    <w:multiLevelType w:val="multilevel"/>
    <w:tmpl w:val="57BC12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8AD"/>
    <w:rsid w:val="00002FEC"/>
    <w:rsid w:val="001B0CB4"/>
    <w:rsid w:val="002202B5"/>
    <w:rsid w:val="00270E5B"/>
    <w:rsid w:val="002947CA"/>
    <w:rsid w:val="0030151E"/>
    <w:rsid w:val="0032732D"/>
    <w:rsid w:val="00346A5D"/>
    <w:rsid w:val="003701DD"/>
    <w:rsid w:val="003A0FB8"/>
    <w:rsid w:val="003C19E6"/>
    <w:rsid w:val="00486018"/>
    <w:rsid w:val="004A4723"/>
    <w:rsid w:val="005A2A35"/>
    <w:rsid w:val="005D5DA6"/>
    <w:rsid w:val="00673AAE"/>
    <w:rsid w:val="00692618"/>
    <w:rsid w:val="00694C01"/>
    <w:rsid w:val="00702158"/>
    <w:rsid w:val="007376D4"/>
    <w:rsid w:val="0076581D"/>
    <w:rsid w:val="007844BA"/>
    <w:rsid w:val="00791274"/>
    <w:rsid w:val="007E3A93"/>
    <w:rsid w:val="008A023B"/>
    <w:rsid w:val="008A38AB"/>
    <w:rsid w:val="008B7A78"/>
    <w:rsid w:val="00906DCE"/>
    <w:rsid w:val="009A034D"/>
    <w:rsid w:val="009E29AE"/>
    <w:rsid w:val="00A20A8F"/>
    <w:rsid w:val="00A82C9B"/>
    <w:rsid w:val="00AB1E14"/>
    <w:rsid w:val="00AC6B77"/>
    <w:rsid w:val="00B2236E"/>
    <w:rsid w:val="00B9369C"/>
    <w:rsid w:val="00BB28AD"/>
    <w:rsid w:val="00BF2C41"/>
    <w:rsid w:val="00C13684"/>
    <w:rsid w:val="00C15EFB"/>
    <w:rsid w:val="00C327E5"/>
    <w:rsid w:val="00CF57E8"/>
    <w:rsid w:val="00D33F6C"/>
    <w:rsid w:val="00D44EBF"/>
    <w:rsid w:val="00D57CAE"/>
    <w:rsid w:val="00D628E2"/>
    <w:rsid w:val="00DB1423"/>
    <w:rsid w:val="00E61A34"/>
    <w:rsid w:val="00E91133"/>
    <w:rsid w:val="00E97184"/>
    <w:rsid w:val="00EF40FF"/>
    <w:rsid w:val="00F02EB5"/>
    <w:rsid w:val="00F2708C"/>
    <w:rsid w:val="00FE72CA"/>
    <w:rsid w:val="363C1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82424D"/>
  <w15:docId w15:val="{03714424-89A2-4F3F-B2FB-ED3F3F91D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adjustRightInd w:val="0"/>
      <w:ind w:firstLine="540"/>
      <w:jc w:val="both"/>
      <w:outlineLvl w:val="1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3410</Words>
  <Characters>19439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Учетная запись Майкрософт</dc:creator>
  <cp:lastModifiedBy>Владелец</cp:lastModifiedBy>
  <cp:revision>2</cp:revision>
  <cp:lastPrinted>2025-02-07T07:29:00Z</cp:lastPrinted>
  <dcterms:created xsi:type="dcterms:W3CDTF">2025-02-27T10:03:00Z</dcterms:created>
  <dcterms:modified xsi:type="dcterms:W3CDTF">2025-02-27T10:03:00Z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1049-12.2.0.17115</vt:lpwstr>
  </property>
  <property fmtid="{D5CDD505-2E9C-101B-9397-08002B2CF9AE}" pid="3" name="ICV">
    <vt:lpwstr>7894DF695F944340BE2F4C9F45625D57_12</vt:lpwstr>
  </property>
</Properties>
</file>