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E3F83" w14:textId="77777777" w:rsidR="009371C0" w:rsidRPr="00D271B6" w:rsidRDefault="009371C0" w:rsidP="00D271B6">
      <w:pPr>
        <w:widowControl w:val="0"/>
        <w:autoSpaceDE w:val="0"/>
        <w:autoSpaceDN w:val="0"/>
        <w:adjustRightInd w:val="0"/>
        <w:spacing w:after="0" w:line="240" w:lineRule="auto"/>
        <w:jc w:val="center"/>
        <w:rPr>
          <w:rFonts w:ascii="Times New Roman" w:hAnsi="Times New Roman"/>
          <w:b/>
          <w:bCs/>
          <w:sz w:val="24"/>
          <w:szCs w:val="24"/>
        </w:rPr>
      </w:pPr>
    </w:p>
    <w:p w14:paraId="67A0F298" w14:textId="59A62F4E" w:rsidR="00F40DF1" w:rsidRPr="00D271B6" w:rsidRDefault="00A1345E" w:rsidP="00D271B6">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 xml:space="preserve">Контракт </w:t>
      </w:r>
      <w:r w:rsidR="00F40DF1" w:rsidRPr="00D271B6">
        <w:rPr>
          <w:rFonts w:ascii="Times New Roman" w:hAnsi="Times New Roman"/>
          <w:b/>
          <w:bCs/>
          <w:sz w:val="24"/>
          <w:szCs w:val="24"/>
        </w:rPr>
        <w:t xml:space="preserve">№ </w:t>
      </w:r>
      <w:r w:rsidR="00045F5A">
        <w:rPr>
          <w:rFonts w:ascii="Times New Roman" w:hAnsi="Times New Roman"/>
          <w:b/>
          <w:bCs/>
          <w:sz w:val="24"/>
          <w:szCs w:val="24"/>
        </w:rPr>
        <w:t>24ОД-2384</w:t>
      </w:r>
    </w:p>
    <w:p w14:paraId="4B82CCCF" w14:textId="77777777" w:rsidR="007F59BE" w:rsidRDefault="00F40DF1" w:rsidP="007F59BE">
      <w:pPr>
        <w:keepNext/>
        <w:suppressAutoHyphens/>
        <w:spacing w:after="0" w:line="240" w:lineRule="auto"/>
        <w:jc w:val="center"/>
        <w:outlineLvl w:val="0"/>
        <w:rPr>
          <w:rFonts w:ascii="Times New Roman" w:hAnsi="Times New Roman"/>
          <w:b/>
          <w:sz w:val="24"/>
          <w:szCs w:val="24"/>
        </w:rPr>
      </w:pPr>
      <w:r w:rsidRPr="00F62251">
        <w:rPr>
          <w:rFonts w:ascii="Times New Roman" w:hAnsi="Times New Roman"/>
          <w:b/>
          <w:sz w:val="24"/>
          <w:szCs w:val="24"/>
        </w:rPr>
        <w:t xml:space="preserve">на </w:t>
      </w:r>
      <w:r w:rsidR="007F59BE">
        <w:rPr>
          <w:rFonts w:ascii="Times New Roman" w:hAnsi="Times New Roman"/>
          <w:b/>
          <w:sz w:val="24"/>
          <w:szCs w:val="24"/>
        </w:rPr>
        <w:t>о</w:t>
      </w:r>
      <w:r w:rsidR="007F59BE" w:rsidRPr="007F59BE">
        <w:rPr>
          <w:rFonts w:ascii="Times New Roman" w:hAnsi="Times New Roman"/>
          <w:b/>
          <w:sz w:val="24"/>
          <w:szCs w:val="24"/>
        </w:rPr>
        <w:t xml:space="preserve">казание транспортных услуг в рамках проведения </w:t>
      </w:r>
    </w:p>
    <w:p w14:paraId="2487A7D5" w14:textId="73F80A9F" w:rsidR="00F40DF1" w:rsidRPr="00F62251" w:rsidRDefault="007F59BE" w:rsidP="007F59BE">
      <w:pPr>
        <w:keepNext/>
        <w:suppressAutoHyphens/>
        <w:spacing w:after="0" w:line="240" w:lineRule="auto"/>
        <w:jc w:val="center"/>
        <w:outlineLvl w:val="0"/>
        <w:rPr>
          <w:rFonts w:ascii="Times New Roman" w:eastAsia="Times New Roman" w:hAnsi="Times New Roman"/>
          <w:b/>
          <w:bCs/>
          <w:sz w:val="24"/>
          <w:szCs w:val="24"/>
          <w:lang w:eastAsia="ru-RU"/>
        </w:rPr>
      </w:pPr>
      <w:r w:rsidRPr="007F59BE">
        <w:rPr>
          <w:rFonts w:ascii="Times New Roman" w:hAnsi="Times New Roman"/>
          <w:b/>
          <w:sz w:val="24"/>
          <w:szCs w:val="24"/>
        </w:rPr>
        <w:t>официальных спортивных мероприятий</w:t>
      </w:r>
    </w:p>
    <w:p w14:paraId="449A1D99" w14:textId="77777777" w:rsidR="000F48C1" w:rsidRPr="00D271B6" w:rsidRDefault="000F48C1" w:rsidP="00D271B6">
      <w:pPr>
        <w:keepNext/>
        <w:suppressAutoHyphens/>
        <w:spacing w:after="0" w:line="240" w:lineRule="auto"/>
        <w:jc w:val="center"/>
        <w:outlineLvl w:val="0"/>
        <w:rPr>
          <w:rFonts w:ascii="Times New Roman" w:hAnsi="Times New Roman"/>
          <w:b/>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1"/>
        <w:gridCol w:w="5480"/>
      </w:tblGrid>
      <w:tr w:rsidR="00F40DF1" w:rsidRPr="00D271B6" w14:paraId="6B868F96" w14:textId="77777777" w:rsidTr="00F40DF1">
        <w:trPr>
          <w:trHeight w:val="70"/>
        </w:trPr>
        <w:tc>
          <w:tcPr>
            <w:tcW w:w="5210" w:type="dxa"/>
            <w:hideMark/>
          </w:tcPr>
          <w:p w14:paraId="510F466C" w14:textId="77777777" w:rsidR="00F40DF1" w:rsidRPr="00D271B6" w:rsidRDefault="00F40DF1" w:rsidP="00D271B6">
            <w:pPr>
              <w:tabs>
                <w:tab w:val="left" w:pos="540"/>
              </w:tabs>
              <w:jc w:val="both"/>
              <w:rPr>
                <w:rFonts w:ascii="Times New Roman" w:eastAsia="Times New Roman" w:hAnsi="Times New Roman"/>
                <w:b/>
                <w:snapToGrid w:val="0"/>
                <w:sz w:val="24"/>
                <w:szCs w:val="24"/>
                <w:lang w:eastAsia="en-US"/>
              </w:rPr>
            </w:pPr>
            <w:r w:rsidRPr="00D271B6">
              <w:rPr>
                <w:rFonts w:ascii="Times New Roman" w:hAnsi="Times New Roman"/>
                <w:sz w:val="24"/>
                <w:szCs w:val="24"/>
                <w:lang w:eastAsia="en-US"/>
              </w:rPr>
              <w:t>г. Москва</w:t>
            </w:r>
          </w:p>
        </w:tc>
        <w:tc>
          <w:tcPr>
            <w:tcW w:w="5530" w:type="dxa"/>
            <w:hideMark/>
          </w:tcPr>
          <w:p w14:paraId="520D83CF" w14:textId="650E320A" w:rsidR="00F40DF1" w:rsidRPr="00D271B6" w:rsidRDefault="00F40DF1" w:rsidP="00D271B6">
            <w:pPr>
              <w:tabs>
                <w:tab w:val="left" w:pos="540"/>
              </w:tabs>
              <w:jc w:val="right"/>
              <w:rPr>
                <w:rFonts w:ascii="Times New Roman" w:eastAsia="Times New Roman" w:hAnsi="Times New Roman"/>
                <w:b/>
                <w:snapToGrid w:val="0"/>
                <w:sz w:val="24"/>
                <w:szCs w:val="24"/>
                <w:lang w:eastAsia="en-US"/>
              </w:rPr>
            </w:pPr>
            <w:r w:rsidRPr="00D271B6">
              <w:rPr>
                <w:rFonts w:ascii="Times New Roman" w:hAnsi="Times New Roman"/>
                <w:sz w:val="24"/>
                <w:szCs w:val="24"/>
                <w:lang w:eastAsia="en-US"/>
              </w:rPr>
              <w:t xml:space="preserve">                   </w:t>
            </w:r>
            <w:r w:rsidR="005D0DF0">
              <w:rPr>
                <w:rFonts w:ascii="Times New Roman" w:hAnsi="Times New Roman"/>
                <w:sz w:val="24"/>
                <w:szCs w:val="24"/>
                <w:lang w:eastAsia="en-US"/>
              </w:rPr>
              <w:t xml:space="preserve">            «__</w:t>
            </w:r>
            <w:proofErr w:type="gramStart"/>
            <w:r w:rsidR="005D0DF0">
              <w:rPr>
                <w:rFonts w:ascii="Times New Roman" w:hAnsi="Times New Roman"/>
                <w:sz w:val="24"/>
                <w:szCs w:val="24"/>
                <w:lang w:eastAsia="en-US"/>
              </w:rPr>
              <w:t>_»_</w:t>
            </w:r>
            <w:proofErr w:type="gramEnd"/>
            <w:r w:rsidR="005D0DF0">
              <w:rPr>
                <w:rFonts w:ascii="Times New Roman" w:hAnsi="Times New Roman"/>
                <w:sz w:val="24"/>
                <w:szCs w:val="24"/>
                <w:lang w:eastAsia="en-US"/>
              </w:rPr>
              <w:t>_________ 2024</w:t>
            </w:r>
            <w:r w:rsidRPr="00D271B6">
              <w:rPr>
                <w:rFonts w:ascii="Times New Roman" w:hAnsi="Times New Roman"/>
                <w:sz w:val="24"/>
                <w:szCs w:val="24"/>
                <w:lang w:eastAsia="en-US"/>
              </w:rPr>
              <w:t xml:space="preserve"> г.</w:t>
            </w:r>
          </w:p>
        </w:tc>
      </w:tr>
    </w:tbl>
    <w:p w14:paraId="0200A4A8" w14:textId="77777777" w:rsidR="00F40DF1" w:rsidRPr="00D271B6" w:rsidRDefault="00F40DF1" w:rsidP="00D271B6">
      <w:pPr>
        <w:widowControl w:val="0"/>
        <w:spacing w:after="0" w:line="240" w:lineRule="auto"/>
        <w:jc w:val="both"/>
        <w:rPr>
          <w:rFonts w:ascii="Times New Roman" w:hAnsi="Times New Roman"/>
          <w:b/>
          <w:sz w:val="24"/>
          <w:szCs w:val="24"/>
        </w:rPr>
      </w:pPr>
    </w:p>
    <w:p w14:paraId="248213AB" w14:textId="6D95E9B1" w:rsidR="00F40DF1" w:rsidRPr="00D271B6" w:rsidRDefault="00F40DF1"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Федеральное государственное бюджетное учреждение «Центр спортивной подготовки сборных команд России» (ФГБУ «ЦСП»), именуемое в дальнейшем «Заказчик», в лице </w:t>
      </w:r>
      <w:r w:rsidR="00045F5A" w:rsidRPr="00045F5A">
        <w:rPr>
          <w:rFonts w:ascii="Times New Roman" w:hAnsi="Times New Roman"/>
          <w:sz w:val="24"/>
          <w:szCs w:val="24"/>
        </w:rPr>
        <w:t xml:space="preserve">заместителя директора </w:t>
      </w:r>
      <w:proofErr w:type="spellStart"/>
      <w:r w:rsidR="00045F5A" w:rsidRPr="00045F5A">
        <w:rPr>
          <w:rFonts w:ascii="Times New Roman" w:hAnsi="Times New Roman"/>
          <w:sz w:val="24"/>
          <w:szCs w:val="24"/>
        </w:rPr>
        <w:t>Губиной</w:t>
      </w:r>
      <w:proofErr w:type="spellEnd"/>
      <w:r w:rsidR="00045F5A" w:rsidRPr="00045F5A">
        <w:rPr>
          <w:rFonts w:ascii="Times New Roman" w:hAnsi="Times New Roman"/>
          <w:sz w:val="24"/>
          <w:szCs w:val="24"/>
        </w:rPr>
        <w:t xml:space="preserve"> Любови Ивановны, действующего на основании доверенности от 26.09.2022г. №22/Д-86</w:t>
      </w:r>
      <w:r w:rsidRPr="00D271B6">
        <w:rPr>
          <w:rFonts w:ascii="Times New Roman" w:hAnsi="Times New Roman"/>
          <w:sz w:val="24"/>
          <w:szCs w:val="24"/>
        </w:rPr>
        <w:t xml:space="preserve">, с одной стороны, и </w:t>
      </w:r>
      <w:r w:rsidR="00045F5A" w:rsidRPr="00045F5A">
        <w:rPr>
          <w:rFonts w:ascii="Times New Roman" w:hAnsi="Times New Roman"/>
          <w:sz w:val="24"/>
          <w:szCs w:val="24"/>
        </w:rPr>
        <w:t xml:space="preserve">НЕКОММЕРЧЕСКОЕ ПАРТНЕРСТВО СПОРТИВНЫЙ КЛУБ </w:t>
      </w:r>
      <w:r w:rsidR="00045F5A">
        <w:rPr>
          <w:rFonts w:ascii="Times New Roman" w:hAnsi="Times New Roman"/>
          <w:sz w:val="24"/>
          <w:szCs w:val="24"/>
        </w:rPr>
        <w:t>«</w:t>
      </w:r>
      <w:r w:rsidR="00045F5A" w:rsidRPr="00045F5A">
        <w:rPr>
          <w:rFonts w:ascii="Times New Roman" w:hAnsi="Times New Roman"/>
          <w:sz w:val="24"/>
          <w:szCs w:val="24"/>
        </w:rPr>
        <w:t>ЯНТАРНЫЙ БРИЗ</w:t>
      </w:r>
      <w:r w:rsidR="00045F5A">
        <w:rPr>
          <w:rFonts w:ascii="Times New Roman" w:hAnsi="Times New Roman"/>
          <w:sz w:val="24"/>
          <w:szCs w:val="24"/>
        </w:rPr>
        <w:t>» (</w:t>
      </w:r>
      <w:r w:rsidR="00045F5A" w:rsidRPr="00045F5A">
        <w:rPr>
          <w:rFonts w:ascii="Times New Roman" w:hAnsi="Times New Roman"/>
          <w:sz w:val="24"/>
          <w:szCs w:val="24"/>
        </w:rPr>
        <w:t xml:space="preserve">НП СК </w:t>
      </w:r>
      <w:r w:rsidR="00045F5A">
        <w:rPr>
          <w:rFonts w:ascii="Times New Roman" w:hAnsi="Times New Roman"/>
          <w:sz w:val="24"/>
          <w:szCs w:val="24"/>
        </w:rPr>
        <w:t>«</w:t>
      </w:r>
      <w:r w:rsidR="00045F5A" w:rsidRPr="00045F5A">
        <w:rPr>
          <w:rFonts w:ascii="Times New Roman" w:hAnsi="Times New Roman"/>
          <w:sz w:val="24"/>
          <w:szCs w:val="24"/>
        </w:rPr>
        <w:t>ЯНТАРНЫЙ БРИЗ</w:t>
      </w:r>
      <w:r w:rsidR="00045F5A">
        <w:rPr>
          <w:rFonts w:ascii="Times New Roman" w:hAnsi="Times New Roman"/>
          <w:sz w:val="24"/>
          <w:szCs w:val="24"/>
        </w:rPr>
        <w:t>»)</w:t>
      </w:r>
      <w:r w:rsidRPr="00D271B6">
        <w:rPr>
          <w:rFonts w:ascii="Times New Roman" w:hAnsi="Times New Roman"/>
          <w:sz w:val="24"/>
          <w:szCs w:val="24"/>
        </w:rPr>
        <w:t>, именуемое в дальнейшем «Исполнитель», в лице</w:t>
      </w:r>
      <w:r w:rsidR="00045F5A">
        <w:rPr>
          <w:rFonts w:ascii="Times New Roman" w:hAnsi="Times New Roman"/>
          <w:sz w:val="24"/>
          <w:szCs w:val="24"/>
        </w:rPr>
        <w:t xml:space="preserve"> Президента клуба </w:t>
      </w:r>
      <w:proofErr w:type="spellStart"/>
      <w:r w:rsidR="00045F5A">
        <w:rPr>
          <w:rFonts w:ascii="Times New Roman" w:hAnsi="Times New Roman"/>
          <w:sz w:val="24"/>
          <w:szCs w:val="24"/>
        </w:rPr>
        <w:t>Горбатюк</w:t>
      </w:r>
      <w:proofErr w:type="spellEnd"/>
      <w:r w:rsidR="00045F5A">
        <w:rPr>
          <w:rFonts w:ascii="Times New Roman" w:hAnsi="Times New Roman"/>
          <w:sz w:val="24"/>
          <w:szCs w:val="24"/>
        </w:rPr>
        <w:t xml:space="preserve"> Ирины Владимировны</w:t>
      </w:r>
      <w:r w:rsidRPr="00D271B6">
        <w:rPr>
          <w:rFonts w:ascii="Times New Roman" w:hAnsi="Times New Roman"/>
          <w:sz w:val="24"/>
          <w:szCs w:val="24"/>
        </w:rPr>
        <w:t xml:space="preserve">, действующего на основании Устава, с другой стороны, совместно именуемые «Стороны», а по отдельности «Сторона»,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w:t>
      </w:r>
      <w:r w:rsidR="00045F5A">
        <w:rPr>
          <w:rFonts w:ascii="Times New Roman" w:hAnsi="Times New Roman"/>
          <w:sz w:val="24"/>
          <w:szCs w:val="24"/>
        </w:rPr>
        <w:t xml:space="preserve"> №ИЗК1 от 29.08.2024 </w:t>
      </w:r>
      <w:r w:rsidRPr="00D271B6">
        <w:rPr>
          <w:rFonts w:ascii="Times New Roman" w:hAnsi="Times New Roman"/>
          <w:sz w:val="24"/>
          <w:szCs w:val="24"/>
        </w:rPr>
        <w:t>(извещение №</w:t>
      </w:r>
      <w:r w:rsidR="00045F5A">
        <w:rPr>
          <w:rFonts w:ascii="Times New Roman" w:hAnsi="Times New Roman"/>
          <w:sz w:val="24"/>
          <w:szCs w:val="24"/>
        </w:rPr>
        <w:t>0373100104324000824</w:t>
      </w:r>
      <w:r w:rsidRPr="00D271B6">
        <w:rPr>
          <w:rFonts w:ascii="Times New Roman" w:hAnsi="Times New Roman"/>
          <w:sz w:val="24"/>
          <w:szCs w:val="24"/>
        </w:rPr>
        <w:t>), заключили настоящий контракт (дал</w:t>
      </w:r>
      <w:r w:rsidR="00F62251">
        <w:rPr>
          <w:rFonts w:ascii="Times New Roman" w:hAnsi="Times New Roman"/>
          <w:sz w:val="24"/>
          <w:szCs w:val="24"/>
        </w:rPr>
        <w:t>ее - Контракт) о нижеследующем:</w:t>
      </w:r>
    </w:p>
    <w:p w14:paraId="311239DF" w14:textId="64DD9AA2" w:rsidR="00F40DF1" w:rsidRPr="00D271B6" w:rsidRDefault="00F40DF1" w:rsidP="00D271B6">
      <w:pPr>
        <w:widowControl w:val="0"/>
        <w:snapToGrid w:val="0"/>
        <w:spacing w:after="0" w:line="240" w:lineRule="auto"/>
        <w:jc w:val="both"/>
        <w:rPr>
          <w:rFonts w:ascii="Times New Roman" w:hAnsi="Times New Roman"/>
          <w:b/>
          <w:sz w:val="24"/>
          <w:szCs w:val="24"/>
          <w:lang w:eastAsia="zh-CN"/>
        </w:rPr>
      </w:pPr>
    </w:p>
    <w:p w14:paraId="1A6018A2" w14:textId="77777777" w:rsidR="00F40DF1" w:rsidRPr="00D271B6" w:rsidRDefault="00F40DF1" w:rsidP="00D271B6">
      <w:pPr>
        <w:tabs>
          <w:tab w:val="left" w:pos="540"/>
        </w:tabs>
        <w:spacing w:after="0" w:line="240" w:lineRule="auto"/>
        <w:jc w:val="center"/>
        <w:rPr>
          <w:rFonts w:ascii="Times New Roman" w:hAnsi="Times New Roman"/>
          <w:b/>
          <w:sz w:val="24"/>
          <w:szCs w:val="24"/>
        </w:rPr>
      </w:pPr>
      <w:r w:rsidRPr="00D271B6">
        <w:rPr>
          <w:rFonts w:ascii="Times New Roman" w:hAnsi="Times New Roman"/>
          <w:b/>
          <w:sz w:val="24"/>
          <w:szCs w:val="24"/>
        </w:rPr>
        <w:t>1. Предмет контракта</w:t>
      </w:r>
    </w:p>
    <w:p w14:paraId="739DB52C" w14:textId="723ED885" w:rsidR="00F40DF1" w:rsidRPr="00D22F09" w:rsidRDefault="00F40DF1" w:rsidP="00ED7C3C">
      <w:pPr>
        <w:keepNext/>
        <w:suppressAutoHyphens/>
        <w:spacing w:after="0" w:line="240" w:lineRule="auto"/>
        <w:jc w:val="both"/>
        <w:outlineLvl w:val="0"/>
        <w:rPr>
          <w:rFonts w:ascii="Times New Roman" w:eastAsia="Times New Roman" w:hAnsi="Times New Roman"/>
          <w:bCs/>
          <w:sz w:val="24"/>
          <w:szCs w:val="24"/>
          <w:lang w:eastAsia="ru-RU"/>
        </w:rPr>
      </w:pPr>
      <w:r w:rsidRPr="00D271B6">
        <w:rPr>
          <w:rFonts w:ascii="Times New Roman" w:hAnsi="Times New Roman"/>
          <w:sz w:val="24"/>
          <w:szCs w:val="24"/>
        </w:rPr>
        <w:t>1.1. Ис</w:t>
      </w:r>
      <w:r w:rsidR="00F758A2" w:rsidRPr="00D271B6">
        <w:rPr>
          <w:rFonts w:ascii="Times New Roman" w:hAnsi="Times New Roman"/>
          <w:sz w:val="24"/>
          <w:szCs w:val="24"/>
        </w:rPr>
        <w:t xml:space="preserve">полнитель по заданию Заказчика </w:t>
      </w:r>
      <w:r w:rsidRPr="00D271B6">
        <w:rPr>
          <w:rFonts w:ascii="Times New Roman" w:hAnsi="Times New Roman"/>
          <w:sz w:val="24"/>
          <w:szCs w:val="24"/>
        </w:rPr>
        <w:t xml:space="preserve">обязуется </w:t>
      </w:r>
      <w:r w:rsidR="00692944">
        <w:rPr>
          <w:rFonts w:ascii="Times New Roman" w:hAnsi="Times New Roman"/>
          <w:sz w:val="24"/>
          <w:szCs w:val="24"/>
        </w:rPr>
        <w:t>оказывать транспортные</w:t>
      </w:r>
      <w:r w:rsidR="00692944" w:rsidRPr="00692944">
        <w:rPr>
          <w:rFonts w:ascii="Times New Roman" w:hAnsi="Times New Roman"/>
          <w:sz w:val="24"/>
          <w:szCs w:val="24"/>
        </w:rPr>
        <w:t xml:space="preserve"> услуг</w:t>
      </w:r>
      <w:r w:rsidR="00692944">
        <w:rPr>
          <w:rFonts w:ascii="Times New Roman" w:hAnsi="Times New Roman"/>
          <w:sz w:val="24"/>
          <w:szCs w:val="24"/>
        </w:rPr>
        <w:t>и</w:t>
      </w:r>
      <w:r w:rsidR="00692944" w:rsidRPr="00692944">
        <w:rPr>
          <w:rFonts w:ascii="Times New Roman" w:hAnsi="Times New Roman"/>
          <w:sz w:val="24"/>
          <w:szCs w:val="24"/>
        </w:rPr>
        <w:t xml:space="preserve"> в рамках проведения официальных спортивных мероприятий</w:t>
      </w:r>
      <w:r w:rsidRPr="00D271B6">
        <w:rPr>
          <w:rFonts w:ascii="Times New Roman" w:hAnsi="Times New Roman"/>
          <w:snapToGrid w:val="0"/>
          <w:sz w:val="24"/>
          <w:szCs w:val="24"/>
        </w:rPr>
        <w:t xml:space="preserve"> (далее - Услуги)</w:t>
      </w:r>
      <w:r w:rsidRPr="00D271B6">
        <w:rPr>
          <w:rFonts w:ascii="Times New Roman" w:hAnsi="Times New Roman"/>
          <w:sz w:val="24"/>
          <w:szCs w:val="24"/>
        </w:rPr>
        <w:t>, а Заказчик обязуется принять и оплатить оказанные Услуги в порядке и сроки, предусмотренные условиями Контракта.</w:t>
      </w:r>
    </w:p>
    <w:p w14:paraId="5DD6406D" w14:textId="131A4B70" w:rsidR="00F758A2" w:rsidRPr="00D271B6" w:rsidRDefault="00F758A2"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1.2. Срок и место оказания Услуг: в соответствии с Техническим заданием (Приложение №1 </w:t>
      </w:r>
      <w:r w:rsidRPr="00D271B6">
        <w:rPr>
          <w:rFonts w:ascii="Times New Roman" w:hAnsi="Times New Roman"/>
          <w:sz w:val="24"/>
          <w:szCs w:val="24"/>
        </w:rPr>
        <w:br/>
        <w:t>к Контракту).</w:t>
      </w:r>
    </w:p>
    <w:p w14:paraId="043C4D47" w14:textId="020F756F"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1.</w:t>
      </w:r>
      <w:r w:rsidR="00F758A2" w:rsidRPr="00D271B6">
        <w:rPr>
          <w:rFonts w:ascii="Times New Roman" w:hAnsi="Times New Roman"/>
          <w:sz w:val="24"/>
          <w:szCs w:val="24"/>
        </w:rPr>
        <w:t>3</w:t>
      </w:r>
      <w:r w:rsidRPr="00D271B6">
        <w:rPr>
          <w:rFonts w:ascii="Times New Roman" w:hAnsi="Times New Roman"/>
          <w:sz w:val="24"/>
          <w:szCs w:val="24"/>
        </w:rPr>
        <w:t>. Исполнитель оказывает Услуги на основании заявок Заказчика (далее - Заявка)</w:t>
      </w:r>
      <w:r w:rsidR="00F758A2" w:rsidRPr="00D271B6">
        <w:rPr>
          <w:rFonts w:ascii="Times New Roman" w:hAnsi="Times New Roman"/>
          <w:sz w:val="24"/>
          <w:szCs w:val="24"/>
        </w:rPr>
        <w:t>, форм</w:t>
      </w:r>
      <w:r w:rsidR="00DE78D2" w:rsidRPr="00D271B6">
        <w:rPr>
          <w:rFonts w:ascii="Times New Roman" w:hAnsi="Times New Roman"/>
          <w:sz w:val="24"/>
          <w:szCs w:val="24"/>
        </w:rPr>
        <w:t>а</w:t>
      </w:r>
      <w:r w:rsidR="00F758A2" w:rsidRPr="00D271B6">
        <w:rPr>
          <w:rFonts w:ascii="Times New Roman" w:hAnsi="Times New Roman"/>
          <w:sz w:val="24"/>
          <w:szCs w:val="24"/>
        </w:rPr>
        <w:t xml:space="preserve"> </w:t>
      </w:r>
      <w:r w:rsidR="00F758A2" w:rsidRPr="00D271B6">
        <w:rPr>
          <w:rFonts w:ascii="Times New Roman" w:hAnsi="Times New Roman"/>
          <w:sz w:val="24"/>
          <w:szCs w:val="24"/>
        </w:rPr>
        <w:br/>
      </w:r>
      <w:r w:rsidR="00DE78D2" w:rsidRPr="00D271B6">
        <w:rPr>
          <w:rFonts w:ascii="Times New Roman" w:hAnsi="Times New Roman"/>
          <w:sz w:val="24"/>
          <w:szCs w:val="24"/>
        </w:rPr>
        <w:t xml:space="preserve">которой </w:t>
      </w:r>
      <w:r w:rsidR="00F758A2" w:rsidRPr="00D271B6">
        <w:rPr>
          <w:rFonts w:ascii="Times New Roman" w:hAnsi="Times New Roman"/>
          <w:sz w:val="24"/>
          <w:szCs w:val="24"/>
        </w:rPr>
        <w:t>определен</w:t>
      </w:r>
      <w:r w:rsidR="00DE78D2" w:rsidRPr="00D271B6">
        <w:rPr>
          <w:rFonts w:ascii="Times New Roman" w:hAnsi="Times New Roman"/>
          <w:sz w:val="24"/>
          <w:szCs w:val="24"/>
        </w:rPr>
        <w:t xml:space="preserve">а </w:t>
      </w:r>
      <w:r w:rsidR="00F758A2" w:rsidRPr="00D271B6">
        <w:rPr>
          <w:rFonts w:ascii="Times New Roman" w:hAnsi="Times New Roman"/>
          <w:sz w:val="24"/>
          <w:szCs w:val="24"/>
        </w:rPr>
        <w:t>Техническ</w:t>
      </w:r>
      <w:r w:rsidR="00DE78D2" w:rsidRPr="00D271B6">
        <w:rPr>
          <w:rFonts w:ascii="Times New Roman" w:hAnsi="Times New Roman"/>
          <w:sz w:val="24"/>
          <w:szCs w:val="24"/>
        </w:rPr>
        <w:t>им</w:t>
      </w:r>
      <w:r w:rsidR="00F758A2" w:rsidRPr="00D271B6">
        <w:rPr>
          <w:rFonts w:ascii="Times New Roman" w:hAnsi="Times New Roman"/>
          <w:sz w:val="24"/>
          <w:szCs w:val="24"/>
        </w:rPr>
        <w:t xml:space="preserve"> задани</w:t>
      </w:r>
      <w:r w:rsidR="00DE78D2" w:rsidRPr="00D271B6">
        <w:rPr>
          <w:rFonts w:ascii="Times New Roman" w:hAnsi="Times New Roman"/>
          <w:sz w:val="24"/>
          <w:szCs w:val="24"/>
        </w:rPr>
        <w:t>ем</w:t>
      </w:r>
      <w:r w:rsidRPr="00D271B6">
        <w:rPr>
          <w:rFonts w:ascii="Times New Roman" w:hAnsi="Times New Roman"/>
          <w:sz w:val="24"/>
          <w:szCs w:val="24"/>
        </w:rPr>
        <w:t>.</w:t>
      </w:r>
    </w:p>
    <w:p w14:paraId="34233EF2" w14:textId="56C70195"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1.4. </w:t>
      </w:r>
      <w:r w:rsidR="00F758A2" w:rsidRPr="00D271B6">
        <w:rPr>
          <w:rFonts w:ascii="Times New Roman" w:hAnsi="Times New Roman"/>
          <w:sz w:val="24"/>
          <w:szCs w:val="24"/>
        </w:rPr>
        <w:t>Наименование, с</w:t>
      </w:r>
      <w:r w:rsidRPr="00D271B6">
        <w:rPr>
          <w:rFonts w:ascii="Times New Roman" w:hAnsi="Times New Roman"/>
          <w:sz w:val="24"/>
          <w:szCs w:val="24"/>
        </w:rPr>
        <w:t xml:space="preserve">остав, содержание, требования к качеству, функциональным (техническим) характеристикам оказываемых Услуг, а также требованиям к их безопасности определяются </w:t>
      </w:r>
      <w:r w:rsidR="00277241" w:rsidRPr="00D271B6">
        <w:rPr>
          <w:rFonts w:ascii="Times New Roman" w:hAnsi="Times New Roman"/>
          <w:sz w:val="24"/>
          <w:szCs w:val="24"/>
        </w:rPr>
        <w:br/>
      </w:r>
      <w:r w:rsidRPr="00D271B6">
        <w:rPr>
          <w:rFonts w:ascii="Times New Roman" w:hAnsi="Times New Roman"/>
          <w:sz w:val="24"/>
          <w:szCs w:val="24"/>
        </w:rPr>
        <w:t>Техническим заданием.</w:t>
      </w:r>
    </w:p>
    <w:p w14:paraId="49C5846A" w14:textId="3C274C65" w:rsidR="009371C0" w:rsidRDefault="009371C0"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1.5. Идентификационный код закупки:</w:t>
      </w:r>
      <w:r w:rsidR="007B5E80" w:rsidRPr="007B5E80">
        <w:t xml:space="preserve"> </w:t>
      </w:r>
      <w:r w:rsidR="0090265C" w:rsidRPr="0090265C">
        <w:rPr>
          <w:rFonts w:ascii="Times New Roman" w:hAnsi="Times New Roman"/>
          <w:color w:val="383838"/>
          <w:sz w:val="24"/>
          <w:szCs w:val="24"/>
          <w:shd w:val="clear" w:color="auto" w:fill="FFFFFF"/>
        </w:rPr>
        <w:t>241770929576677090100100070435229244.</w:t>
      </w:r>
    </w:p>
    <w:p w14:paraId="2DC6ED42" w14:textId="0F931F39" w:rsidR="00F12979" w:rsidRPr="00D271B6" w:rsidRDefault="00F12979" w:rsidP="00D271B6">
      <w:pPr>
        <w:widowControl w:val="0"/>
        <w:snapToGrid w:val="0"/>
        <w:spacing w:after="0" w:line="240" w:lineRule="auto"/>
        <w:jc w:val="both"/>
        <w:rPr>
          <w:rFonts w:ascii="Times New Roman" w:hAnsi="Times New Roman"/>
          <w:sz w:val="24"/>
          <w:szCs w:val="24"/>
        </w:rPr>
      </w:pPr>
      <w:r>
        <w:rPr>
          <w:rFonts w:ascii="Times New Roman" w:hAnsi="Times New Roman"/>
          <w:sz w:val="24"/>
          <w:szCs w:val="24"/>
        </w:rPr>
        <w:t xml:space="preserve">1.6. </w:t>
      </w:r>
      <w:r w:rsidRPr="00F12979">
        <w:rPr>
          <w:rFonts w:ascii="Times New Roman" w:hAnsi="Times New Roman"/>
          <w:sz w:val="24"/>
          <w:szCs w:val="24"/>
        </w:rPr>
        <w:t>Источник финансирования: (КВР 244; КОСГУ 22</w:t>
      </w:r>
      <w:r w:rsidR="00454C66">
        <w:rPr>
          <w:rFonts w:ascii="Times New Roman" w:hAnsi="Times New Roman"/>
          <w:sz w:val="24"/>
          <w:szCs w:val="24"/>
        </w:rPr>
        <w:t>2</w:t>
      </w:r>
      <w:r w:rsidRPr="00F12979">
        <w:rPr>
          <w:rFonts w:ascii="Times New Roman" w:hAnsi="Times New Roman"/>
          <w:sz w:val="24"/>
          <w:szCs w:val="24"/>
        </w:rPr>
        <w:t>) субсидии бюджетным учреждениям на финансовое обеспечение выполнения государственного задания на оказание государственных услуг (выполнение работ).</w:t>
      </w:r>
    </w:p>
    <w:p w14:paraId="59E583F9" w14:textId="77777777" w:rsidR="00F40DF1" w:rsidRPr="00D271B6" w:rsidRDefault="00F40DF1" w:rsidP="00D271B6">
      <w:pPr>
        <w:widowControl w:val="0"/>
        <w:spacing w:after="0" w:line="240" w:lineRule="auto"/>
        <w:jc w:val="center"/>
        <w:rPr>
          <w:rFonts w:ascii="Times New Roman" w:hAnsi="Times New Roman"/>
          <w:b/>
          <w:sz w:val="24"/>
          <w:szCs w:val="24"/>
          <w:lang w:eastAsia="zh-CN"/>
        </w:rPr>
      </w:pPr>
    </w:p>
    <w:p w14:paraId="29CC0922" w14:textId="77777777" w:rsidR="00F40DF1" w:rsidRPr="00D271B6" w:rsidRDefault="00F40DF1" w:rsidP="00D271B6">
      <w:pPr>
        <w:widowControl w:val="0"/>
        <w:spacing w:after="0" w:line="240" w:lineRule="auto"/>
        <w:jc w:val="center"/>
        <w:rPr>
          <w:rFonts w:ascii="Times New Roman" w:hAnsi="Times New Roman"/>
          <w:b/>
          <w:sz w:val="24"/>
          <w:szCs w:val="24"/>
        </w:rPr>
      </w:pPr>
      <w:r w:rsidRPr="00D271B6">
        <w:rPr>
          <w:rFonts w:ascii="Times New Roman" w:hAnsi="Times New Roman"/>
          <w:b/>
          <w:sz w:val="24"/>
          <w:szCs w:val="24"/>
        </w:rPr>
        <w:t>2. Цена контракта и порядок расчетов по контракту</w:t>
      </w:r>
    </w:p>
    <w:p w14:paraId="138731CC" w14:textId="6063B002"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2.1. Цена Контракта составляет </w:t>
      </w:r>
      <w:bookmarkStart w:id="0" w:name="_Hlk175737275"/>
      <w:r w:rsidR="00045F5A" w:rsidRPr="00045F5A">
        <w:rPr>
          <w:rFonts w:ascii="Times New Roman" w:hAnsi="Times New Roman"/>
          <w:sz w:val="24"/>
          <w:szCs w:val="24"/>
          <w:shd w:val="clear" w:color="auto" w:fill="FFFFFF"/>
        </w:rPr>
        <w:t xml:space="preserve">300 000 (Триста тысяч) рублей 00 </w:t>
      </w:r>
      <w:proofErr w:type="gramStart"/>
      <w:r w:rsidR="00045F5A" w:rsidRPr="00045F5A">
        <w:rPr>
          <w:rFonts w:ascii="Times New Roman" w:hAnsi="Times New Roman"/>
          <w:sz w:val="24"/>
          <w:szCs w:val="24"/>
          <w:shd w:val="clear" w:color="auto" w:fill="FFFFFF"/>
        </w:rPr>
        <w:t xml:space="preserve">копеек, </w:t>
      </w:r>
      <w:r w:rsidR="003527A2">
        <w:rPr>
          <w:rFonts w:ascii="Times New Roman" w:hAnsi="Times New Roman"/>
          <w:sz w:val="24"/>
          <w:szCs w:val="24"/>
          <w:shd w:val="clear" w:color="auto" w:fill="FFFFFF"/>
        </w:rPr>
        <w:t xml:space="preserve"> НДС</w:t>
      </w:r>
      <w:proofErr w:type="gramEnd"/>
      <w:r w:rsidR="003527A2">
        <w:rPr>
          <w:rFonts w:ascii="Times New Roman" w:hAnsi="Times New Roman"/>
          <w:sz w:val="24"/>
          <w:szCs w:val="24"/>
          <w:shd w:val="clear" w:color="auto" w:fill="FFFFFF"/>
        </w:rPr>
        <w:t xml:space="preserve"> не облагается </w:t>
      </w:r>
      <w:bookmarkEnd w:id="0"/>
      <w:r w:rsidRPr="00D271B6">
        <w:rPr>
          <w:rFonts w:ascii="Times New Roman" w:hAnsi="Times New Roman"/>
          <w:sz w:val="24"/>
          <w:szCs w:val="24"/>
        </w:rPr>
        <w:t>(далее - Цена Контракта).</w:t>
      </w:r>
    </w:p>
    <w:p w14:paraId="27F914C3" w14:textId="77777777" w:rsidR="00F758A2"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2.2. Цена Контракта является твердой и определена на весь срок исполнения Контракта </w:t>
      </w:r>
      <w:r w:rsidR="00F758A2" w:rsidRPr="00D271B6">
        <w:rPr>
          <w:rFonts w:ascii="Times New Roman" w:hAnsi="Times New Roman"/>
          <w:sz w:val="24"/>
          <w:szCs w:val="24"/>
        </w:rPr>
        <w:t xml:space="preserve">и не может изменяться в ходе его исполнения за исключением случаев, предусмотренных </w:t>
      </w:r>
      <w:r w:rsidR="00F758A2" w:rsidRPr="00D271B6">
        <w:rPr>
          <w:rFonts w:ascii="Times New Roman" w:eastAsia="Batang" w:hAnsi="Times New Roman"/>
          <w:bCs/>
          <w:kern w:val="2"/>
          <w:sz w:val="24"/>
          <w:szCs w:val="24"/>
        </w:rPr>
        <w:t>Федеральным законом № 44-ФЗ.</w:t>
      </w:r>
      <w:r w:rsidR="00F758A2" w:rsidRPr="00D271B6">
        <w:rPr>
          <w:rFonts w:ascii="Times New Roman" w:hAnsi="Times New Roman"/>
          <w:sz w:val="24"/>
          <w:szCs w:val="24"/>
        </w:rPr>
        <w:t xml:space="preserve"> </w:t>
      </w:r>
    </w:p>
    <w:p w14:paraId="1D7F4739" w14:textId="3BC59800"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2.3. Цена Контракта включает в себя стоимость оказания услуг, предус</w:t>
      </w:r>
      <w:r w:rsidR="00D63238" w:rsidRPr="00D271B6">
        <w:rPr>
          <w:rFonts w:ascii="Times New Roman" w:hAnsi="Times New Roman"/>
          <w:sz w:val="24"/>
          <w:szCs w:val="24"/>
        </w:rPr>
        <w:t xml:space="preserve">мотренных условиями Контракта, </w:t>
      </w:r>
      <w:r w:rsidRPr="00D271B6">
        <w:rPr>
          <w:rFonts w:ascii="Times New Roman" w:hAnsi="Times New Roman"/>
          <w:sz w:val="24"/>
          <w:szCs w:val="24"/>
        </w:rPr>
        <w:t>в том числе</w:t>
      </w:r>
      <w:r w:rsidRPr="00D271B6">
        <w:rPr>
          <w:rFonts w:ascii="Times New Roman" w:hAnsi="Times New Roman"/>
          <w:snapToGrid w:val="0"/>
          <w:sz w:val="24"/>
          <w:szCs w:val="24"/>
        </w:rPr>
        <w:t xml:space="preserve"> </w:t>
      </w:r>
      <w:r w:rsidR="00561362" w:rsidRPr="00D271B6">
        <w:rPr>
          <w:rFonts w:ascii="Times New Roman" w:hAnsi="Times New Roman"/>
          <w:sz w:val="24"/>
          <w:szCs w:val="24"/>
        </w:rPr>
        <w:t>расходы по</w:t>
      </w:r>
      <w:r w:rsidRPr="00D271B6">
        <w:rPr>
          <w:rFonts w:ascii="Times New Roman" w:hAnsi="Times New Roman"/>
          <w:sz w:val="24"/>
          <w:szCs w:val="24"/>
        </w:rPr>
        <w:t xml:space="preserve"> уплате налогов, пошлин, сборов и иных обязательных платежей, </w:t>
      </w:r>
      <w:r w:rsidR="00277241" w:rsidRPr="00D271B6">
        <w:rPr>
          <w:rFonts w:ascii="Times New Roman" w:hAnsi="Times New Roman"/>
          <w:sz w:val="24"/>
          <w:szCs w:val="24"/>
        </w:rPr>
        <w:br/>
      </w:r>
      <w:r w:rsidRPr="00D271B6">
        <w:rPr>
          <w:rFonts w:ascii="Times New Roman" w:hAnsi="Times New Roman"/>
          <w:sz w:val="24"/>
          <w:szCs w:val="24"/>
        </w:rPr>
        <w:t xml:space="preserve">а также </w:t>
      </w:r>
      <w:r w:rsidRPr="00D271B6">
        <w:rPr>
          <w:rFonts w:ascii="Times New Roman" w:hAnsi="Times New Roman"/>
          <w:sz w:val="24"/>
          <w:szCs w:val="24"/>
          <w:lang w:eastAsia="ar-SA"/>
        </w:rPr>
        <w:t xml:space="preserve">стоимость издержек и </w:t>
      </w:r>
      <w:r w:rsidRPr="00D271B6">
        <w:rPr>
          <w:rFonts w:ascii="Times New Roman" w:hAnsi="Times New Roman"/>
          <w:sz w:val="24"/>
          <w:szCs w:val="24"/>
        </w:rPr>
        <w:t xml:space="preserve">иных расходов, в том числе сопутствующих, которые </w:t>
      </w:r>
      <w:r w:rsidR="00561362" w:rsidRPr="00D271B6">
        <w:rPr>
          <w:rFonts w:ascii="Times New Roman" w:hAnsi="Times New Roman"/>
          <w:sz w:val="24"/>
          <w:szCs w:val="24"/>
        </w:rPr>
        <w:t>Исполнитель понесет в</w:t>
      </w:r>
      <w:r w:rsidRPr="00D271B6">
        <w:rPr>
          <w:rFonts w:ascii="Times New Roman" w:hAnsi="Times New Roman"/>
          <w:sz w:val="24"/>
          <w:szCs w:val="24"/>
        </w:rPr>
        <w:t xml:space="preserve"> связи с выполнением обязательств по Контракту.</w:t>
      </w:r>
    </w:p>
    <w:p w14:paraId="36DC08F5" w14:textId="0BE8BDB4"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2.4. Оплата по Контракту производится Заказчиком в безналичном порядке путем перечисления стоимости фактически оказанных Услуг на расчетный счет Исполнителя, реквизиты которого указаны </w:t>
      </w:r>
      <w:r w:rsidR="003D2344" w:rsidRPr="00D271B6">
        <w:rPr>
          <w:rFonts w:ascii="Times New Roman" w:hAnsi="Times New Roman"/>
          <w:sz w:val="24"/>
          <w:szCs w:val="24"/>
        </w:rPr>
        <w:br/>
      </w:r>
      <w:r w:rsidRPr="00D271B6">
        <w:rPr>
          <w:rFonts w:ascii="Times New Roman" w:hAnsi="Times New Roman"/>
          <w:sz w:val="24"/>
          <w:szCs w:val="24"/>
        </w:rPr>
        <w:t xml:space="preserve">в разделе Контракта «Адреса, реквизиты и подписи Сторон», </w:t>
      </w:r>
      <w:r w:rsidR="00561362" w:rsidRPr="00D271B6">
        <w:rPr>
          <w:rFonts w:ascii="Times New Roman" w:hAnsi="Times New Roman"/>
          <w:sz w:val="24"/>
          <w:szCs w:val="24"/>
        </w:rPr>
        <w:t>на основании надлежаще</w:t>
      </w:r>
      <w:r w:rsidRPr="00D271B6">
        <w:rPr>
          <w:rFonts w:ascii="Times New Roman" w:hAnsi="Times New Roman"/>
          <w:sz w:val="24"/>
          <w:szCs w:val="24"/>
        </w:rPr>
        <w:t xml:space="preserve"> оформленного и подписанного обеими Сторонами </w:t>
      </w:r>
      <w:r w:rsidR="00F758A2" w:rsidRPr="00D271B6">
        <w:rPr>
          <w:rFonts w:ascii="Times New Roman" w:hAnsi="Times New Roman"/>
          <w:sz w:val="24"/>
          <w:szCs w:val="24"/>
        </w:rPr>
        <w:t>документа о приемке</w:t>
      </w:r>
      <w:r w:rsidRPr="00D271B6">
        <w:rPr>
          <w:rFonts w:ascii="Times New Roman" w:hAnsi="Times New Roman"/>
          <w:sz w:val="24"/>
          <w:szCs w:val="24"/>
        </w:rPr>
        <w:t>.</w:t>
      </w:r>
    </w:p>
    <w:p w14:paraId="1E0300D3" w14:textId="6814DCAF" w:rsidR="00EB765C" w:rsidRPr="00D271B6" w:rsidRDefault="00EB765C"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2.5.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случае несвоевременного предоставления информации об изменении реквизитов, риски, связанные с перечислением Заказчиком денежных средств на указанный в Контракте счет Исполнителя, несет Исполнитель.</w:t>
      </w:r>
    </w:p>
    <w:p w14:paraId="2835284C" w14:textId="0BF5C75D" w:rsidR="006945DE"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2.</w:t>
      </w:r>
      <w:r w:rsidR="00EB765C" w:rsidRPr="00D271B6">
        <w:rPr>
          <w:rFonts w:ascii="Times New Roman" w:hAnsi="Times New Roman"/>
          <w:sz w:val="24"/>
          <w:szCs w:val="24"/>
        </w:rPr>
        <w:t>6</w:t>
      </w:r>
      <w:r w:rsidRPr="00D271B6">
        <w:rPr>
          <w:rFonts w:ascii="Times New Roman" w:hAnsi="Times New Roman"/>
          <w:sz w:val="24"/>
          <w:szCs w:val="24"/>
        </w:rPr>
        <w:t>. Оплата по Контракту осуществляется в течение 7 (семи) рабочих дней с момента подписания Заказчиком документа о приемке.</w:t>
      </w:r>
    </w:p>
    <w:p w14:paraId="559D381A" w14:textId="76DB9B8F"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2.</w:t>
      </w:r>
      <w:r w:rsidR="00EB765C" w:rsidRPr="00D271B6">
        <w:rPr>
          <w:rFonts w:ascii="Times New Roman" w:hAnsi="Times New Roman"/>
          <w:sz w:val="24"/>
          <w:szCs w:val="24"/>
        </w:rPr>
        <w:t>7</w:t>
      </w:r>
      <w:r w:rsidRPr="00D271B6">
        <w:rPr>
          <w:rFonts w:ascii="Times New Roman" w:hAnsi="Times New Roman"/>
          <w:sz w:val="24"/>
          <w:szCs w:val="24"/>
        </w:rPr>
        <w:t>. Оплата Услуг по Контракту производится в российских рублях.</w:t>
      </w:r>
    </w:p>
    <w:p w14:paraId="0B7E30EA" w14:textId="28071E0F"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2.</w:t>
      </w:r>
      <w:r w:rsidR="00EB765C" w:rsidRPr="00D271B6">
        <w:rPr>
          <w:rFonts w:ascii="Times New Roman" w:hAnsi="Times New Roman"/>
          <w:sz w:val="24"/>
          <w:szCs w:val="24"/>
        </w:rPr>
        <w:t>8</w:t>
      </w:r>
      <w:r w:rsidRPr="00D271B6">
        <w:rPr>
          <w:rFonts w:ascii="Times New Roman" w:hAnsi="Times New Roman"/>
          <w:sz w:val="24"/>
          <w:szCs w:val="24"/>
        </w:rPr>
        <w:t>. Авансовый платеж не предусмотрен.</w:t>
      </w:r>
    </w:p>
    <w:p w14:paraId="032730F7" w14:textId="556ECB73"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lastRenderedPageBreak/>
        <w:t>2.</w:t>
      </w:r>
      <w:r w:rsidR="00EB765C" w:rsidRPr="00D271B6">
        <w:rPr>
          <w:rFonts w:ascii="Times New Roman" w:hAnsi="Times New Roman"/>
          <w:sz w:val="24"/>
          <w:szCs w:val="24"/>
        </w:rPr>
        <w:t>9</w:t>
      </w:r>
      <w:r w:rsidRPr="00D271B6">
        <w:rPr>
          <w:rFonts w:ascii="Times New Roman" w:hAnsi="Times New Roman"/>
          <w:sz w:val="24"/>
          <w:szCs w:val="24"/>
        </w:rPr>
        <w:t xml:space="preserve">. </w:t>
      </w:r>
      <w:r w:rsidR="00EB765C" w:rsidRPr="00D271B6">
        <w:rPr>
          <w:rFonts w:ascii="Times New Roman" w:hAnsi="Times New Roman"/>
          <w:sz w:val="24"/>
          <w:szCs w:val="24"/>
        </w:rPr>
        <w:t>Датой оплаты оказанных Услуг считается дата списания денежных средств с лицевого счета Заказчика.</w:t>
      </w:r>
    </w:p>
    <w:p w14:paraId="118E30CD" w14:textId="6F7932AD"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2.</w:t>
      </w:r>
      <w:r w:rsidR="00EB765C" w:rsidRPr="00D271B6">
        <w:rPr>
          <w:rFonts w:ascii="Times New Roman" w:hAnsi="Times New Roman"/>
          <w:sz w:val="24"/>
          <w:szCs w:val="24"/>
        </w:rPr>
        <w:t>10</w:t>
      </w:r>
      <w:r w:rsidRPr="00D271B6">
        <w:rPr>
          <w:rFonts w:ascii="Times New Roman" w:hAnsi="Times New Roman"/>
          <w:sz w:val="24"/>
          <w:szCs w:val="24"/>
        </w:rPr>
        <w:t xml:space="preserve">. </w:t>
      </w:r>
      <w:r w:rsidR="00EB765C" w:rsidRPr="00D271B6">
        <w:rPr>
          <w:rFonts w:ascii="Times New Roman" w:hAnsi="Times New Roman"/>
          <w:sz w:val="24"/>
          <w:szCs w:val="24"/>
        </w:rPr>
        <w:t>В случае неисполнения или ненадлежащего исполнения Исполнителем обязательств, предусмотренных Контрактом, и начисления неустойки (штрафа, пени) Исполнителю, Заказчик вправе произвести оплату по Контракту за вычетом соответствующего размера неустойки (штрафа, пени).</w:t>
      </w:r>
    </w:p>
    <w:p w14:paraId="7E237F7E" w14:textId="77777777" w:rsidR="00F40DF1" w:rsidRPr="00D271B6" w:rsidRDefault="00F40DF1" w:rsidP="00D271B6">
      <w:pPr>
        <w:tabs>
          <w:tab w:val="left" w:pos="540"/>
        </w:tabs>
        <w:spacing w:after="0" w:line="240" w:lineRule="auto"/>
        <w:jc w:val="center"/>
        <w:rPr>
          <w:rFonts w:ascii="Times New Roman" w:hAnsi="Times New Roman"/>
          <w:b/>
          <w:sz w:val="24"/>
          <w:szCs w:val="24"/>
        </w:rPr>
      </w:pPr>
    </w:p>
    <w:p w14:paraId="3916B606" w14:textId="77777777" w:rsidR="00F40DF1" w:rsidRPr="00D271B6" w:rsidRDefault="00F40DF1" w:rsidP="00D271B6">
      <w:pPr>
        <w:widowControl w:val="0"/>
        <w:spacing w:after="0" w:line="240" w:lineRule="auto"/>
        <w:jc w:val="center"/>
        <w:rPr>
          <w:rFonts w:ascii="Times New Roman" w:hAnsi="Times New Roman"/>
          <w:b/>
          <w:sz w:val="24"/>
          <w:szCs w:val="24"/>
        </w:rPr>
      </w:pPr>
      <w:r w:rsidRPr="00D271B6">
        <w:rPr>
          <w:rFonts w:ascii="Times New Roman" w:hAnsi="Times New Roman"/>
          <w:b/>
          <w:sz w:val="24"/>
          <w:szCs w:val="24"/>
        </w:rPr>
        <w:t>3. Права и обязанности сторон</w:t>
      </w:r>
    </w:p>
    <w:p w14:paraId="3751E7FC"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b/>
          <w:sz w:val="24"/>
          <w:szCs w:val="24"/>
        </w:rPr>
        <w:t>3.1. Заказчик вправе:</w:t>
      </w:r>
    </w:p>
    <w:p w14:paraId="5C3D8649" w14:textId="1799FD94"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3.1.1. Требовать от Исполнителя надлежащего исполнения обязательств в соответствии с условиями Контракта, а также требовать своевременного устранения выявленных недостатков;</w:t>
      </w:r>
    </w:p>
    <w:p w14:paraId="3F559342" w14:textId="69A6F08C"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3.1.2.</w:t>
      </w:r>
      <w:r w:rsidRPr="00D271B6">
        <w:rPr>
          <w:rFonts w:ascii="Times New Roman" w:hAnsi="Times New Roman"/>
          <w:sz w:val="24"/>
          <w:szCs w:val="24"/>
        </w:rPr>
        <w:tab/>
        <w:t>Требовать от Исполнителя представления надлежащим образом оформленных отчетных документов, подтверждающих исполнение обязательств по Контракту;</w:t>
      </w:r>
    </w:p>
    <w:p w14:paraId="50FF24AA"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3.1.3.</w:t>
      </w:r>
      <w:r w:rsidRPr="00D271B6">
        <w:rPr>
          <w:rFonts w:ascii="Times New Roman" w:hAnsi="Times New Roman"/>
          <w:sz w:val="24"/>
          <w:szCs w:val="24"/>
        </w:rPr>
        <w:tab/>
        <w:t>Осуществлять контроль за объемом, качеством и сроками оказания Услуг;</w:t>
      </w:r>
    </w:p>
    <w:p w14:paraId="672E77DB" w14:textId="4467296A"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 xml:space="preserve">3.1.4. </w:t>
      </w:r>
      <w:r w:rsidRPr="00D271B6">
        <w:rPr>
          <w:rFonts w:ascii="Times New Roman" w:hAnsi="Times New Roman"/>
          <w:spacing w:val="-2"/>
          <w:sz w:val="24"/>
          <w:szCs w:val="24"/>
        </w:rPr>
        <w:t>Запрашивать у Исполнителя информацию о ходе и качестве оказания Услуг, достоверности представляемой Исполнителем информации;</w:t>
      </w:r>
    </w:p>
    <w:p w14:paraId="7CB8EE30"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3.1.5.</w:t>
      </w:r>
      <w:r w:rsidRPr="00D271B6">
        <w:rPr>
          <w:rFonts w:ascii="Times New Roman" w:hAnsi="Times New Roman"/>
          <w:sz w:val="24"/>
          <w:szCs w:val="24"/>
        </w:rPr>
        <w:tab/>
        <w:t>Привлекать независимых экспертов для проверки результатов оказания Услуг;</w:t>
      </w:r>
    </w:p>
    <w:p w14:paraId="5D969B46" w14:textId="1094D2E1"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3.1.6. В случае необходимости вносить в Заявки изменения и дополнения, производить аннулирование поданных Заявок.</w:t>
      </w:r>
    </w:p>
    <w:p w14:paraId="75CFC5BC"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b/>
          <w:sz w:val="24"/>
          <w:szCs w:val="24"/>
        </w:rPr>
        <w:t>3.2. Заказчик обязан:</w:t>
      </w:r>
    </w:p>
    <w:p w14:paraId="3EE1C06C" w14:textId="351AC324"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3.2.1. Своевременно принять и оплатить результаты о</w:t>
      </w:r>
      <w:r w:rsidR="00374772">
        <w:rPr>
          <w:rFonts w:ascii="Times New Roman" w:hAnsi="Times New Roman"/>
          <w:sz w:val="24"/>
          <w:szCs w:val="24"/>
        </w:rPr>
        <w:t>казанных Услуг в соответствии с</w:t>
      </w:r>
      <w:r w:rsidRPr="00D271B6">
        <w:rPr>
          <w:rFonts w:ascii="Times New Roman" w:hAnsi="Times New Roman"/>
          <w:sz w:val="24"/>
          <w:szCs w:val="24"/>
        </w:rPr>
        <w:t xml:space="preserve"> условиями Контракта;</w:t>
      </w:r>
    </w:p>
    <w:p w14:paraId="759FC446"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3.2.2. Представить Исполнителю Заявку в соответствии с требованиями Технического задания;</w:t>
      </w:r>
    </w:p>
    <w:p w14:paraId="0D39B7DB"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3.2.3.</w:t>
      </w:r>
      <w:r w:rsidRPr="00D271B6">
        <w:rPr>
          <w:rFonts w:ascii="Times New Roman" w:hAnsi="Times New Roman"/>
          <w:sz w:val="24"/>
          <w:szCs w:val="24"/>
        </w:rPr>
        <w:tab/>
        <w:t>Требовать оплаты неустойки (штрафа, пени) в соответствии с условиями Контракта.</w:t>
      </w:r>
    </w:p>
    <w:p w14:paraId="7A4EFAF0"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3.2.4. Своевременно предоставлять информацию, необходимую для исполнения Исполнителем Заявок;</w:t>
      </w:r>
    </w:p>
    <w:p w14:paraId="42FDB3BC"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3.2.5. Уведомлять Исполнителя о неточностях в поданных Заявках.</w:t>
      </w:r>
    </w:p>
    <w:p w14:paraId="19E51887"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b/>
          <w:sz w:val="24"/>
          <w:szCs w:val="24"/>
        </w:rPr>
        <w:t>3.3. Исполнитель вправе:</w:t>
      </w:r>
    </w:p>
    <w:p w14:paraId="04EAB5BC" w14:textId="1F067C21" w:rsidR="00F40DF1" w:rsidRPr="00D271B6"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3.3.1. Получать от Заказчика разъяснения по всем вопросам, возникающим в ходе оказания Услуг, </w:t>
      </w:r>
      <w:r w:rsidR="00277241" w:rsidRPr="00D271B6">
        <w:rPr>
          <w:rFonts w:ascii="Times New Roman" w:hAnsi="Times New Roman"/>
          <w:sz w:val="24"/>
          <w:szCs w:val="24"/>
        </w:rPr>
        <w:br/>
      </w:r>
      <w:r w:rsidRPr="00D271B6">
        <w:rPr>
          <w:rFonts w:ascii="Times New Roman" w:hAnsi="Times New Roman"/>
          <w:sz w:val="24"/>
          <w:szCs w:val="24"/>
        </w:rPr>
        <w:t xml:space="preserve">и любую дополнительную информацию, необходимую для исполнения своих обязательств </w:t>
      </w:r>
      <w:r w:rsidR="00277241" w:rsidRPr="00D271B6">
        <w:rPr>
          <w:rFonts w:ascii="Times New Roman" w:hAnsi="Times New Roman"/>
          <w:sz w:val="24"/>
          <w:szCs w:val="24"/>
        </w:rPr>
        <w:br/>
      </w:r>
      <w:r w:rsidRPr="00D271B6">
        <w:rPr>
          <w:rFonts w:ascii="Times New Roman" w:hAnsi="Times New Roman"/>
          <w:sz w:val="24"/>
          <w:szCs w:val="24"/>
        </w:rPr>
        <w:t>по Контракту.</w:t>
      </w:r>
    </w:p>
    <w:p w14:paraId="3B4A93BC" w14:textId="45B973BC" w:rsidR="00F40DF1" w:rsidRPr="00D271B6" w:rsidRDefault="00F40DF1"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3.3.2. Требовать своевременного подписания Заказчиком документа о приемке на основании представленных Исполнителем в соответствии с разделом Контракта «Порядок сдачи и приемки услуг» документов при условии надлежащего исполнения Исполнителем своих обязательств.</w:t>
      </w:r>
    </w:p>
    <w:p w14:paraId="3712741B" w14:textId="17BF4162"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3.3.3. Требовать своевременной опл</w:t>
      </w:r>
      <w:r w:rsidR="00374772">
        <w:rPr>
          <w:rFonts w:ascii="Times New Roman" w:hAnsi="Times New Roman"/>
          <w:sz w:val="24"/>
          <w:szCs w:val="24"/>
        </w:rPr>
        <w:t xml:space="preserve">аты </w:t>
      </w:r>
      <w:r w:rsidRPr="00D271B6">
        <w:rPr>
          <w:rFonts w:ascii="Times New Roman" w:hAnsi="Times New Roman"/>
          <w:sz w:val="24"/>
          <w:szCs w:val="24"/>
        </w:rPr>
        <w:t>за оказанные Услуги надлежащего качества.</w:t>
      </w:r>
    </w:p>
    <w:p w14:paraId="59FCFD5C"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b/>
          <w:sz w:val="24"/>
          <w:szCs w:val="24"/>
        </w:rPr>
        <w:t>3.4. Исполнитель обязуется:</w:t>
      </w:r>
    </w:p>
    <w:p w14:paraId="59908C2F"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3.4.1. Своевременно и надлежащим образом оказать Услуги и представить Заказчику отчетные документы, предусмотренные Контрактом.</w:t>
      </w:r>
    </w:p>
    <w:p w14:paraId="195ED825"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3.4.2. Исполнять Заявки Заказчика в строгом соответствии с условиями Контракта.</w:t>
      </w:r>
    </w:p>
    <w:p w14:paraId="6696BA96"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3.4.3. Информировать Заказчика о возникновении обстоятельств, препятствующих выполнению Заявок Заказчика в течение 2-х часов с момента возникновения подобных обстоятельств.</w:t>
      </w:r>
    </w:p>
    <w:p w14:paraId="3F8100B5" w14:textId="77777777"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3.4.4. Предоставлять Заказчику по его требованию в сроки, указанные в таком требовании, документы, относящиеся к оказанию Услуг.</w:t>
      </w:r>
    </w:p>
    <w:p w14:paraId="5304EF07" w14:textId="4FD699EF"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 xml:space="preserve">3.4.5. Устранять за свой счет выявленные Заказчиком при оказании Услуг недостатки в порядке </w:t>
      </w:r>
      <w:r w:rsidRPr="00D271B6">
        <w:rPr>
          <w:rFonts w:ascii="Times New Roman" w:hAnsi="Times New Roman"/>
          <w:sz w:val="24"/>
          <w:szCs w:val="24"/>
        </w:rPr>
        <w:br/>
        <w:t>и на условиях, предусмотренных Контрактом.</w:t>
      </w:r>
    </w:p>
    <w:p w14:paraId="7F52C01F" w14:textId="3A35A20E" w:rsidR="00F40DF1" w:rsidRPr="00D271B6" w:rsidRDefault="00F40DF1" w:rsidP="00D271B6">
      <w:pPr>
        <w:widowControl w:val="0"/>
        <w:snapToGrid w:val="0"/>
        <w:spacing w:after="0" w:line="240" w:lineRule="auto"/>
        <w:jc w:val="both"/>
        <w:rPr>
          <w:rFonts w:ascii="Times New Roman" w:hAnsi="Times New Roman"/>
          <w:b/>
          <w:sz w:val="24"/>
          <w:szCs w:val="24"/>
        </w:rPr>
      </w:pPr>
      <w:r w:rsidRPr="00D271B6">
        <w:rPr>
          <w:rFonts w:ascii="Times New Roman" w:hAnsi="Times New Roman"/>
          <w:sz w:val="24"/>
          <w:szCs w:val="24"/>
        </w:rPr>
        <w:t xml:space="preserve">3.4.6. Обеспечить соответствие результатов оказанных Услуг требованиям качества, безопасности жизни и здоровья, а также иным требованиям сертификации, безопасности (санитарным нормам </w:t>
      </w:r>
      <w:r w:rsidR="00277241" w:rsidRPr="00D271B6">
        <w:rPr>
          <w:rFonts w:ascii="Times New Roman" w:hAnsi="Times New Roman"/>
          <w:sz w:val="24"/>
          <w:szCs w:val="24"/>
        </w:rPr>
        <w:br/>
      </w:r>
      <w:r w:rsidRPr="00D271B6">
        <w:rPr>
          <w:rFonts w:ascii="Times New Roman" w:hAnsi="Times New Roman"/>
          <w:sz w:val="24"/>
          <w:szCs w:val="24"/>
        </w:rPr>
        <w:t>и правилам, государственным стандартам и т.п.), установленным законодательством Российской Федерации.</w:t>
      </w:r>
    </w:p>
    <w:p w14:paraId="24A16AA3" w14:textId="3696D338" w:rsidR="00F40DF1" w:rsidRDefault="00F40DF1"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3.4.7. Представить Заказчику сведения об изменении своих реквизитов в срок не позднее 3 (трех) дней со дня соответствующего изменения. В случае непредставления в установленный срок уведомления </w:t>
      </w:r>
      <w:r w:rsidR="00277241" w:rsidRPr="00D271B6">
        <w:rPr>
          <w:rFonts w:ascii="Times New Roman" w:hAnsi="Times New Roman"/>
          <w:sz w:val="24"/>
          <w:szCs w:val="24"/>
        </w:rPr>
        <w:br/>
      </w:r>
      <w:r w:rsidRPr="00D271B6">
        <w:rPr>
          <w:rFonts w:ascii="Times New Roman" w:hAnsi="Times New Roman"/>
          <w:sz w:val="24"/>
          <w:szCs w:val="24"/>
        </w:rPr>
        <w:t>об изменении реквизитов, реквизитами Исполнителя будут считаться данные, указанные в Контракте.</w:t>
      </w:r>
    </w:p>
    <w:p w14:paraId="73FE82FB" w14:textId="77777777" w:rsidR="00B85476" w:rsidRPr="00D271B6" w:rsidRDefault="00B85476" w:rsidP="00D271B6">
      <w:pPr>
        <w:widowControl w:val="0"/>
        <w:snapToGrid w:val="0"/>
        <w:spacing w:after="0" w:line="240" w:lineRule="auto"/>
        <w:jc w:val="both"/>
        <w:rPr>
          <w:rFonts w:ascii="Times New Roman" w:hAnsi="Times New Roman"/>
          <w:b/>
          <w:sz w:val="24"/>
          <w:szCs w:val="24"/>
        </w:rPr>
      </w:pPr>
    </w:p>
    <w:p w14:paraId="6EEDFD2B" w14:textId="77777777" w:rsidR="00344286" w:rsidRPr="00D271B6" w:rsidRDefault="00344286" w:rsidP="00344286">
      <w:pPr>
        <w:spacing w:after="0" w:line="240" w:lineRule="auto"/>
        <w:rPr>
          <w:rFonts w:ascii="Times New Roman" w:hAnsi="Times New Roman"/>
          <w:b/>
          <w:sz w:val="24"/>
          <w:szCs w:val="24"/>
        </w:rPr>
      </w:pPr>
    </w:p>
    <w:p w14:paraId="5C286C89" w14:textId="77777777" w:rsidR="00F40DF1" w:rsidRPr="00D271B6" w:rsidRDefault="00F40DF1" w:rsidP="00D271B6">
      <w:pPr>
        <w:spacing w:after="0" w:line="240" w:lineRule="auto"/>
        <w:jc w:val="center"/>
        <w:rPr>
          <w:rFonts w:ascii="Times New Roman" w:hAnsi="Times New Roman"/>
          <w:b/>
          <w:sz w:val="24"/>
          <w:szCs w:val="24"/>
        </w:rPr>
      </w:pPr>
      <w:r w:rsidRPr="00D271B6">
        <w:rPr>
          <w:rFonts w:ascii="Times New Roman" w:hAnsi="Times New Roman"/>
          <w:b/>
          <w:sz w:val="24"/>
          <w:szCs w:val="24"/>
        </w:rPr>
        <w:t>4. Порядок сдачи и приемки услуг</w:t>
      </w:r>
    </w:p>
    <w:p w14:paraId="0944D21F" w14:textId="6332DA93" w:rsidR="00D22F09" w:rsidRDefault="00EB765C" w:rsidP="006419AA">
      <w:pPr>
        <w:pStyle w:val="af3"/>
        <w:widowControl w:val="0"/>
        <w:spacing w:line="240" w:lineRule="auto"/>
        <w:ind w:firstLine="0"/>
        <w:jc w:val="both"/>
        <w:rPr>
          <w:szCs w:val="24"/>
        </w:rPr>
      </w:pPr>
      <w:r w:rsidRPr="00D271B6">
        <w:rPr>
          <w:rFonts w:eastAsia="Times New Roman"/>
          <w:szCs w:val="24"/>
        </w:rPr>
        <w:t xml:space="preserve">4.1. </w:t>
      </w:r>
      <w:r w:rsidRPr="00D271B6">
        <w:rPr>
          <w:szCs w:val="24"/>
        </w:rPr>
        <w:t xml:space="preserve">Приемка оказанных </w:t>
      </w:r>
      <w:r w:rsidR="00545FB6">
        <w:rPr>
          <w:szCs w:val="24"/>
        </w:rPr>
        <w:t>У</w:t>
      </w:r>
      <w:r w:rsidRPr="00D271B6">
        <w:rPr>
          <w:szCs w:val="24"/>
        </w:rPr>
        <w:t xml:space="preserve">слуг осуществляется в порядке, установленном Контрактом, </w:t>
      </w:r>
      <w:r w:rsidR="003D2344" w:rsidRPr="00D271B6">
        <w:rPr>
          <w:szCs w:val="24"/>
        </w:rPr>
        <w:br/>
      </w:r>
      <w:r w:rsidRPr="00D271B6">
        <w:rPr>
          <w:szCs w:val="24"/>
        </w:rPr>
        <w:t>а также положениями Федерального закона № 44-ФЗ.</w:t>
      </w:r>
    </w:p>
    <w:p w14:paraId="5823BFF4" w14:textId="1066DFC6" w:rsidR="00EB765C" w:rsidRDefault="00EB765C" w:rsidP="00D271B6">
      <w:pPr>
        <w:widowControl w:val="0"/>
        <w:autoSpaceDE w:val="0"/>
        <w:autoSpaceDN w:val="0"/>
        <w:adjustRightInd w:val="0"/>
        <w:spacing w:after="0" w:line="240" w:lineRule="auto"/>
        <w:jc w:val="both"/>
        <w:rPr>
          <w:rFonts w:ascii="Times New Roman" w:hAnsi="Times New Roman"/>
          <w:sz w:val="24"/>
          <w:szCs w:val="24"/>
        </w:rPr>
      </w:pPr>
      <w:r w:rsidRPr="00D271B6">
        <w:rPr>
          <w:rFonts w:ascii="Times New Roman" w:hAnsi="Times New Roman"/>
          <w:sz w:val="24"/>
          <w:szCs w:val="24"/>
        </w:rPr>
        <w:t xml:space="preserve">4.2. Исполнитель в соответствии с условиями Контракта обязан своевременно предоставить достоверную информацию о ходе исполнения своих обязательств, а также к установленному </w:t>
      </w:r>
      <w:r w:rsidRPr="00D271B6">
        <w:rPr>
          <w:rFonts w:ascii="Times New Roman" w:hAnsi="Times New Roman"/>
          <w:sz w:val="24"/>
          <w:szCs w:val="24"/>
        </w:rPr>
        <w:lastRenderedPageBreak/>
        <w:t xml:space="preserve">Контрактом сроку обязан предоставить Заказчику результаты оказания </w:t>
      </w:r>
      <w:r w:rsidR="00ED7C3C">
        <w:rPr>
          <w:rFonts w:ascii="Times New Roman" w:hAnsi="Times New Roman"/>
          <w:sz w:val="24"/>
          <w:szCs w:val="24"/>
        </w:rPr>
        <w:t>Услуг</w:t>
      </w:r>
      <w:r w:rsidRPr="00D271B6">
        <w:rPr>
          <w:rFonts w:ascii="Times New Roman" w:hAnsi="Times New Roman"/>
          <w:sz w:val="24"/>
          <w:szCs w:val="24"/>
        </w:rPr>
        <w:t>, предусмотренных Контрактом.</w:t>
      </w:r>
    </w:p>
    <w:p w14:paraId="55A36028" w14:textId="18B18555" w:rsidR="00ED7C3C" w:rsidRDefault="00ED7C3C" w:rsidP="00D271B6">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4.3. </w:t>
      </w:r>
      <w:r w:rsidRPr="00D271B6">
        <w:rPr>
          <w:rFonts w:ascii="Times New Roman" w:hAnsi="Times New Roman"/>
          <w:sz w:val="24"/>
          <w:szCs w:val="24"/>
        </w:rPr>
        <w:t>В течение 10 (десяти) рабочих дней с даты завершения оказания услуг Исполнитель представляет Заказчику документ о приемке.</w:t>
      </w:r>
      <w:r w:rsidR="00661841">
        <w:rPr>
          <w:rFonts w:ascii="Times New Roman" w:hAnsi="Times New Roman"/>
          <w:sz w:val="24"/>
          <w:szCs w:val="24"/>
        </w:rPr>
        <w:t xml:space="preserve"> </w:t>
      </w:r>
      <w:r w:rsidR="00661841" w:rsidRPr="00D271B6">
        <w:rPr>
          <w:rFonts w:ascii="Times New Roman" w:hAnsi="Times New Roman"/>
          <w:sz w:val="24"/>
          <w:szCs w:val="24"/>
        </w:rPr>
        <w:t>Формирование и подписание документа о приемке осуществляться в форме электронного документа в Единой информационной системе в сфере закупок (далее - ЕИС)</w:t>
      </w:r>
      <w:r w:rsidR="00661841">
        <w:rPr>
          <w:rFonts w:ascii="Times New Roman" w:hAnsi="Times New Roman"/>
          <w:sz w:val="24"/>
          <w:szCs w:val="24"/>
        </w:rPr>
        <w:t>.</w:t>
      </w:r>
    </w:p>
    <w:p w14:paraId="6BF80BE9" w14:textId="36D0C088" w:rsidR="00661841" w:rsidRPr="00D271B6" w:rsidRDefault="00661841" w:rsidP="00661841">
      <w:pPr>
        <w:widowControl w:val="0"/>
        <w:spacing w:after="0" w:line="240" w:lineRule="auto"/>
        <w:jc w:val="both"/>
        <w:rPr>
          <w:rFonts w:ascii="Times New Roman" w:hAnsi="Times New Roman"/>
          <w:sz w:val="24"/>
          <w:szCs w:val="24"/>
        </w:rPr>
      </w:pPr>
      <w:r w:rsidRPr="00D271B6">
        <w:rPr>
          <w:rFonts w:ascii="Times New Roman" w:hAnsi="Times New Roman"/>
          <w:sz w:val="24"/>
          <w:szCs w:val="24"/>
        </w:rPr>
        <w:t>4.</w:t>
      </w:r>
      <w:r>
        <w:rPr>
          <w:rFonts w:ascii="Times New Roman" w:hAnsi="Times New Roman"/>
          <w:sz w:val="24"/>
          <w:szCs w:val="24"/>
        </w:rPr>
        <w:t>4</w:t>
      </w:r>
      <w:r w:rsidR="007D71FE">
        <w:rPr>
          <w:rFonts w:ascii="Times New Roman" w:hAnsi="Times New Roman"/>
          <w:sz w:val="24"/>
          <w:szCs w:val="24"/>
        </w:rPr>
        <w:t xml:space="preserve">. Исполнитель </w:t>
      </w:r>
      <w:r w:rsidRPr="00D271B6">
        <w:rPr>
          <w:rFonts w:ascii="Times New Roman" w:hAnsi="Times New Roman"/>
          <w:sz w:val="24"/>
          <w:szCs w:val="24"/>
        </w:rPr>
        <w:t>формирует с использованием ЕИС, подписывает усиленной электронной подписью лица, имеющего право действовать от имени Исполнителя, и размещает в ЕИС документ о приемке, который должен содержать информацию, предусмотренную Федеральным законом № 44-ФЗ.</w:t>
      </w:r>
    </w:p>
    <w:p w14:paraId="25EDE3A1" w14:textId="3011E19E" w:rsidR="00661841" w:rsidRPr="00D271B6" w:rsidRDefault="00661841" w:rsidP="00661841">
      <w:pPr>
        <w:widowControl w:val="0"/>
        <w:tabs>
          <w:tab w:val="left" w:pos="650"/>
        </w:tabs>
        <w:spacing w:after="0" w:line="240" w:lineRule="auto"/>
        <w:jc w:val="both"/>
        <w:rPr>
          <w:rFonts w:ascii="Times New Roman" w:hAnsi="Times New Roman"/>
          <w:sz w:val="24"/>
          <w:szCs w:val="24"/>
        </w:rPr>
      </w:pPr>
      <w:r w:rsidRPr="00D271B6">
        <w:rPr>
          <w:rFonts w:ascii="Times New Roman" w:hAnsi="Times New Roman"/>
          <w:sz w:val="24"/>
          <w:szCs w:val="24"/>
        </w:rPr>
        <w:t>4.</w:t>
      </w:r>
      <w:r>
        <w:rPr>
          <w:rFonts w:ascii="Times New Roman" w:hAnsi="Times New Roman"/>
          <w:sz w:val="24"/>
          <w:szCs w:val="24"/>
        </w:rPr>
        <w:t>5</w:t>
      </w:r>
      <w:r w:rsidRPr="00D271B6">
        <w:rPr>
          <w:rFonts w:ascii="Times New Roman" w:hAnsi="Times New Roman"/>
          <w:sz w:val="24"/>
          <w:szCs w:val="24"/>
        </w:rPr>
        <w:t xml:space="preserve">. К документу о приемке прилагаются </w:t>
      </w:r>
      <w:r>
        <w:rPr>
          <w:rFonts w:ascii="Times New Roman" w:hAnsi="Times New Roman"/>
          <w:sz w:val="24"/>
          <w:szCs w:val="24"/>
        </w:rPr>
        <w:t xml:space="preserve">комплект </w:t>
      </w:r>
      <w:r w:rsidRPr="00D271B6">
        <w:rPr>
          <w:rFonts w:ascii="Times New Roman" w:hAnsi="Times New Roman"/>
          <w:sz w:val="24"/>
          <w:szCs w:val="24"/>
        </w:rPr>
        <w:t>отчетны</w:t>
      </w:r>
      <w:r>
        <w:rPr>
          <w:rFonts w:ascii="Times New Roman" w:hAnsi="Times New Roman"/>
          <w:sz w:val="24"/>
          <w:szCs w:val="24"/>
        </w:rPr>
        <w:t>х</w:t>
      </w:r>
      <w:r w:rsidRPr="00D271B6">
        <w:rPr>
          <w:rFonts w:ascii="Times New Roman" w:hAnsi="Times New Roman"/>
          <w:sz w:val="24"/>
          <w:szCs w:val="24"/>
        </w:rPr>
        <w:t xml:space="preserve"> документ</w:t>
      </w:r>
      <w:r>
        <w:rPr>
          <w:rFonts w:ascii="Times New Roman" w:hAnsi="Times New Roman"/>
          <w:sz w:val="24"/>
          <w:szCs w:val="24"/>
        </w:rPr>
        <w:t>ов</w:t>
      </w:r>
      <w:r w:rsidRPr="00D271B6">
        <w:rPr>
          <w:rFonts w:ascii="Times New Roman" w:hAnsi="Times New Roman"/>
          <w:sz w:val="24"/>
          <w:szCs w:val="24"/>
        </w:rPr>
        <w:t>, предусмотренн</w:t>
      </w:r>
      <w:r>
        <w:rPr>
          <w:rFonts w:ascii="Times New Roman" w:hAnsi="Times New Roman"/>
          <w:sz w:val="24"/>
          <w:szCs w:val="24"/>
        </w:rPr>
        <w:t>ый</w:t>
      </w:r>
      <w:r w:rsidRPr="00D271B6">
        <w:rPr>
          <w:rFonts w:ascii="Times New Roman" w:hAnsi="Times New Roman"/>
          <w:sz w:val="24"/>
          <w:szCs w:val="24"/>
        </w:rPr>
        <w:t xml:space="preserve"> Техническим заданием, которы</w:t>
      </w:r>
      <w:r>
        <w:rPr>
          <w:rFonts w:ascii="Times New Roman" w:hAnsi="Times New Roman"/>
          <w:sz w:val="24"/>
          <w:szCs w:val="24"/>
        </w:rPr>
        <w:t>й</w:t>
      </w:r>
      <w:r w:rsidRPr="00D271B6">
        <w:rPr>
          <w:rFonts w:ascii="Times New Roman" w:hAnsi="Times New Roman"/>
          <w:sz w:val="24"/>
          <w:szCs w:val="24"/>
        </w:rPr>
        <w:t xml:space="preserve"> считается его неотъемлемой частью. </w:t>
      </w:r>
    </w:p>
    <w:p w14:paraId="3242663D" w14:textId="334C6CAE" w:rsidR="00661841" w:rsidRDefault="00661841" w:rsidP="00661841">
      <w:pPr>
        <w:widowControl w:val="0"/>
        <w:spacing w:after="0" w:line="240" w:lineRule="auto"/>
        <w:jc w:val="both"/>
        <w:rPr>
          <w:rFonts w:ascii="Times New Roman" w:hAnsi="Times New Roman"/>
          <w:sz w:val="24"/>
          <w:szCs w:val="24"/>
        </w:rPr>
      </w:pPr>
      <w:r w:rsidRPr="00D271B6">
        <w:rPr>
          <w:rFonts w:ascii="Times New Roman" w:hAnsi="Times New Roman"/>
          <w:sz w:val="24"/>
          <w:szCs w:val="24"/>
        </w:rPr>
        <w:t>4.</w:t>
      </w:r>
      <w:r>
        <w:rPr>
          <w:rFonts w:ascii="Times New Roman" w:hAnsi="Times New Roman"/>
          <w:sz w:val="24"/>
          <w:szCs w:val="24"/>
        </w:rPr>
        <w:t>6</w:t>
      </w:r>
      <w:r w:rsidRPr="00D271B6">
        <w:rPr>
          <w:rFonts w:ascii="Times New Roman" w:hAnsi="Times New Roman"/>
          <w:sz w:val="24"/>
          <w:szCs w:val="24"/>
        </w:rPr>
        <w:t>. Подписанный Исполнителем документ о приемке с использованием ЕИС направляется Заказчику. Датой поступления Заказчику документа о приемке, подписанного Исполнителем, считается дата его размещения в ЕИС в соответствии с часовой зоной, в которой расположен Заказчик.</w:t>
      </w:r>
    </w:p>
    <w:p w14:paraId="1C5F8D04" w14:textId="2C5589F2" w:rsidR="00661841" w:rsidRPr="00D271B6" w:rsidRDefault="00661841" w:rsidP="00661841">
      <w:pPr>
        <w:widowControl w:val="0"/>
        <w:autoSpaceDE w:val="0"/>
        <w:autoSpaceDN w:val="0"/>
        <w:adjustRightInd w:val="0"/>
        <w:spacing w:after="0" w:line="240" w:lineRule="auto"/>
        <w:jc w:val="both"/>
        <w:rPr>
          <w:rFonts w:ascii="Times New Roman" w:hAnsi="Times New Roman"/>
          <w:sz w:val="24"/>
          <w:szCs w:val="24"/>
        </w:rPr>
      </w:pPr>
      <w:r w:rsidRPr="00D271B6">
        <w:rPr>
          <w:rFonts w:ascii="Times New Roman" w:hAnsi="Times New Roman"/>
          <w:sz w:val="24"/>
          <w:szCs w:val="24"/>
        </w:rPr>
        <w:t>4.</w:t>
      </w:r>
      <w:r>
        <w:rPr>
          <w:rFonts w:ascii="Times New Roman" w:hAnsi="Times New Roman"/>
          <w:sz w:val="24"/>
          <w:szCs w:val="24"/>
        </w:rPr>
        <w:t>7</w:t>
      </w:r>
      <w:r w:rsidRPr="00D271B6">
        <w:rPr>
          <w:rFonts w:ascii="Times New Roman" w:hAnsi="Times New Roman"/>
          <w:sz w:val="24"/>
          <w:szCs w:val="24"/>
        </w:rPr>
        <w:t xml:space="preserve">. Заказчик в течение </w:t>
      </w:r>
      <w:r>
        <w:rPr>
          <w:rFonts w:ascii="Times New Roman" w:hAnsi="Times New Roman"/>
          <w:sz w:val="24"/>
          <w:szCs w:val="24"/>
        </w:rPr>
        <w:t>10</w:t>
      </w:r>
      <w:r w:rsidRPr="00D271B6">
        <w:rPr>
          <w:rFonts w:ascii="Times New Roman" w:hAnsi="Times New Roman"/>
          <w:sz w:val="24"/>
          <w:szCs w:val="24"/>
        </w:rPr>
        <w:t xml:space="preserve"> (</w:t>
      </w:r>
      <w:r>
        <w:rPr>
          <w:rFonts w:ascii="Times New Roman" w:hAnsi="Times New Roman"/>
          <w:sz w:val="24"/>
          <w:szCs w:val="24"/>
        </w:rPr>
        <w:t>десяти</w:t>
      </w:r>
      <w:r w:rsidRPr="00D271B6">
        <w:rPr>
          <w:rFonts w:ascii="Times New Roman" w:hAnsi="Times New Roman"/>
          <w:sz w:val="24"/>
          <w:szCs w:val="24"/>
        </w:rPr>
        <w:t>) рабочих дней</w:t>
      </w:r>
      <w:r w:rsidR="006E4752">
        <w:rPr>
          <w:rFonts w:ascii="Times New Roman" w:hAnsi="Times New Roman"/>
          <w:sz w:val="24"/>
          <w:szCs w:val="24"/>
        </w:rPr>
        <w:t>,</w:t>
      </w:r>
      <w:r w:rsidRPr="00D271B6">
        <w:rPr>
          <w:rFonts w:ascii="Times New Roman" w:hAnsi="Times New Roman"/>
          <w:sz w:val="24"/>
          <w:szCs w:val="24"/>
        </w:rPr>
        <w:t xml:space="preserve"> следующих за днем поступления документа о приемке и отчетных документов, предусмотренных настоящим разделом Контракта, рассматривает результаты и осуществляет приемку оказанных </w:t>
      </w:r>
      <w:r>
        <w:rPr>
          <w:rFonts w:ascii="Times New Roman" w:hAnsi="Times New Roman"/>
          <w:sz w:val="24"/>
          <w:szCs w:val="24"/>
        </w:rPr>
        <w:t>У</w:t>
      </w:r>
      <w:r w:rsidRPr="00D271B6">
        <w:rPr>
          <w:rFonts w:ascii="Times New Roman" w:hAnsi="Times New Roman"/>
          <w:sz w:val="24"/>
          <w:szCs w:val="24"/>
        </w:rPr>
        <w:t>слуг по Контракту на предмет соответствия их объема, качества требованиям, изложенным в Контракте и Техническом задании.</w:t>
      </w:r>
    </w:p>
    <w:p w14:paraId="6E87DB6A" w14:textId="575B3566" w:rsidR="00EB765C" w:rsidRPr="00D271B6" w:rsidRDefault="00EB765C" w:rsidP="00D271B6">
      <w:pPr>
        <w:pStyle w:val="af3"/>
        <w:widowControl w:val="0"/>
        <w:spacing w:line="240" w:lineRule="auto"/>
        <w:ind w:firstLine="0"/>
        <w:jc w:val="both"/>
        <w:rPr>
          <w:szCs w:val="24"/>
        </w:rPr>
      </w:pPr>
      <w:r w:rsidRPr="00D271B6">
        <w:rPr>
          <w:szCs w:val="24"/>
        </w:rPr>
        <w:t>4.</w:t>
      </w:r>
      <w:r w:rsidR="00661841">
        <w:rPr>
          <w:szCs w:val="24"/>
        </w:rPr>
        <w:t>8</w:t>
      </w:r>
      <w:r w:rsidRPr="00D271B6">
        <w:rPr>
          <w:szCs w:val="24"/>
        </w:rPr>
        <w:t xml:space="preserve">. Для проверки предоставленных Исполнителем результатов оказанных </w:t>
      </w:r>
      <w:r w:rsidR="00545FB6">
        <w:rPr>
          <w:szCs w:val="24"/>
        </w:rPr>
        <w:t>У</w:t>
      </w:r>
      <w:r w:rsidRPr="00D271B6">
        <w:rPr>
          <w:szCs w:val="24"/>
        </w:rPr>
        <w:t xml:space="preserve">слуг в части </w:t>
      </w:r>
      <w:r w:rsidR="003D2344" w:rsidRPr="00D271B6">
        <w:rPr>
          <w:szCs w:val="24"/>
        </w:rPr>
        <w:br/>
      </w:r>
      <w:r w:rsidRPr="00D271B6">
        <w:rPr>
          <w:szCs w:val="24"/>
        </w:rPr>
        <w:t xml:space="preserve">их соответствия условиям Контракта Заказчик проводит экспертизу. Экспертиза результатов оказанных </w:t>
      </w:r>
      <w:r w:rsidR="00545FB6">
        <w:rPr>
          <w:szCs w:val="24"/>
        </w:rPr>
        <w:t>У</w:t>
      </w:r>
      <w:r w:rsidRPr="00D271B6">
        <w:rPr>
          <w:szCs w:val="24"/>
        </w:rPr>
        <w:t xml:space="preserve">слуг, предусмотренных Контрактом, может проводиться Заказчиком своими силами или </w:t>
      </w:r>
      <w:r w:rsidR="003D2344" w:rsidRPr="00D271B6">
        <w:rPr>
          <w:szCs w:val="24"/>
        </w:rPr>
        <w:br/>
      </w:r>
      <w:r w:rsidRPr="00D271B6">
        <w:rPr>
          <w:szCs w:val="24"/>
        </w:rPr>
        <w:t xml:space="preserve">к ее проведению могут привлекаться эксперты, экспертные организации. </w:t>
      </w:r>
    </w:p>
    <w:p w14:paraId="24BF1952" w14:textId="6DC51A7E" w:rsidR="00EB765C" w:rsidRDefault="00EB765C"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4.</w:t>
      </w:r>
      <w:r w:rsidR="00661841">
        <w:rPr>
          <w:rFonts w:ascii="Times New Roman" w:hAnsi="Times New Roman"/>
          <w:sz w:val="24"/>
          <w:szCs w:val="24"/>
        </w:rPr>
        <w:t>9</w:t>
      </w:r>
      <w:r w:rsidRPr="00D271B6">
        <w:rPr>
          <w:rFonts w:ascii="Times New Roman" w:hAnsi="Times New Roman"/>
          <w:sz w:val="24"/>
          <w:szCs w:val="24"/>
        </w:rPr>
        <w:t xml:space="preserve">. По результатам осуществления приемки оказанных </w:t>
      </w:r>
      <w:r w:rsidR="00545FB6">
        <w:rPr>
          <w:rFonts w:ascii="Times New Roman" w:hAnsi="Times New Roman"/>
          <w:sz w:val="24"/>
          <w:szCs w:val="24"/>
        </w:rPr>
        <w:t>У</w:t>
      </w:r>
      <w:r w:rsidRPr="00D271B6">
        <w:rPr>
          <w:rFonts w:ascii="Times New Roman" w:hAnsi="Times New Roman"/>
          <w:sz w:val="24"/>
          <w:szCs w:val="24"/>
        </w:rPr>
        <w:t>слуг, Заказчик подписывает усиленной электронной подписью лица, имеющего право действовать от имени Заказчика</w:t>
      </w:r>
      <w:r w:rsidR="00661841">
        <w:rPr>
          <w:rFonts w:ascii="Times New Roman" w:hAnsi="Times New Roman"/>
          <w:sz w:val="24"/>
          <w:szCs w:val="24"/>
        </w:rPr>
        <w:t xml:space="preserve"> </w:t>
      </w:r>
      <w:r w:rsidR="00661841" w:rsidRPr="00D271B6">
        <w:rPr>
          <w:rFonts w:ascii="Times New Roman" w:hAnsi="Times New Roman"/>
          <w:sz w:val="24"/>
          <w:szCs w:val="24"/>
        </w:rPr>
        <w:t>(в случае создания приемочной комиссии подписывается всеми членами приемочной комиссии и утверждается Заказчиком)</w:t>
      </w:r>
      <w:r w:rsidRPr="00D271B6">
        <w:rPr>
          <w:rFonts w:ascii="Times New Roman" w:hAnsi="Times New Roman"/>
          <w:sz w:val="24"/>
          <w:szCs w:val="24"/>
        </w:rPr>
        <w:t>, и размещает в ЕИС документ о приемке, либо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r w:rsidR="00661841">
        <w:rPr>
          <w:rFonts w:ascii="Times New Roman" w:hAnsi="Times New Roman"/>
          <w:sz w:val="24"/>
          <w:szCs w:val="24"/>
        </w:rPr>
        <w:t xml:space="preserve"> и сроков их устранения</w:t>
      </w:r>
      <w:r w:rsidRPr="00D271B6">
        <w:rPr>
          <w:rFonts w:ascii="Times New Roman" w:hAnsi="Times New Roman"/>
          <w:sz w:val="24"/>
          <w:szCs w:val="24"/>
        </w:rPr>
        <w:t>.</w:t>
      </w:r>
    </w:p>
    <w:p w14:paraId="0EB90D45" w14:textId="40A9889B" w:rsidR="00661841" w:rsidRPr="00D271B6" w:rsidRDefault="00661841" w:rsidP="00661841">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4.1</w:t>
      </w:r>
      <w:r>
        <w:rPr>
          <w:rFonts w:ascii="Times New Roman" w:hAnsi="Times New Roman"/>
          <w:sz w:val="24"/>
          <w:szCs w:val="24"/>
        </w:rPr>
        <w:t>0</w:t>
      </w:r>
      <w:r w:rsidRPr="00D271B6">
        <w:rPr>
          <w:rFonts w:ascii="Times New Roman" w:hAnsi="Times New Roman"/>
          <w:sz w:val="24"/>
          <w:szCs w:val="24"/>
        </w:rPr>
        <w:t xml:space="preserve">. В случае направления Заказчиком мотивированного отказа от подписания документа о приемке, устранения в установленный срок Исполнителем недостатков, указанных в таком отказе, повторная приемка оказанных Услуг осуществляется в порядке, предусмотренном настоящим разделом Контракта. </w:t>
      </w:r>
    </w:p>
    <w:p w14:paraId="41D36E5F" w14:textId="3825556D" w:rsidR="00EB765C" w:rsidRPr="00D271B6" w:rsidRDefault="00EB765C"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4.1</w:t>
      </w:r>
      <w:r w:rsidR="00661841">
        <w:rPr>
          <w:rFonts w:ascii="Times New Roman" w:hAnsi="Times New Roman"/>
          <w:sz w:val="24"/>
          <w:szCs w:val="24"/>
        </w:rPr>
        <w:t>1</w:t>
      </w:r>
      <w:r w:rsidRPr="00D271B6">
        <w:rPr>
          <w:rFonts w:ascii="Times New Roman" w:hAnsi="Times New Roman"/>
          <w:sz w:val="24"/>
          <w:szCs w:val="24"/>
        </w:rPr>
        <w:t>. Датой поступления Исполнителю документа о приемке</w:t>
      </w:r>
      <w:r w:rsidR="00661841">
        <w:rPr>
          <w:rFonts w:ascii="Times New Roman" w:hAnsi="Times New Roman"/>
          <w:sz w:val="24"/>
          <w:szCs w:val="24"/>
        </w:rPr>
        <w:t xml:space="preserve"> или</w:t>
      </w:r>
      <w:r w:rsidRPr="00D271B6">
        <w:rPr>
          <w:rFonts w:ascii="Times New Roman" w:hAnsi="Times New Roman"/>
          <w:sz w:val="24"/>
          <w:szCs w:val="24"/>
        </w:rPr>
        <w:t xml:space="preserve"> мотивированного отказа от подписания документа о приемке считается дата размещения документа о приемке, мотивированного отказа в ЕИС в соответствии с часовой зоной, в которой расположен Исполнитель.</w:t>
      </w:r>
    </w:p>
    <w:p w14:paraId="146D133F" w14:textId="595AEF04" w:rsidR="00EB765C" w:rsidRPr="00D271B6" w:rsidRDefault="00EB765C"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4.1</w:t>
      </w:r>
      <w:r w:rsidR="00661841">
        <w:rPr>
          <w:rFonts w:ascii="Times New Roman" w:hAnsi="Times New Roman"/>
          <w:sz w:val="24"/>
          <w:szCs w:val="24"/>
        </w:rPr>
        <w:t>2</w:t>
      </w:r>
      <w:r w:rsidRPr="00D271B6">
        <w:rPr>
          <w:rFonts w:ascii="Times New Roman" w:hAnsi="Times New Roman"/>
          <w:sz w:val="24"/>
          <w:szCs w:val="24"/>
        </w:rPr>
        <w:t>. Услуги считаются оказанными и принятыми только после подписания обеими Сторонами документа о приемке.</w:t>
      </w:r>
    </w:p>
    <w:p w14:paraId="43BF1D92" w14:textId="3DF87FA1" w:rsidR="009371C0" w:rsidRPr="00D271B6" w:rsidRDefault="009371C0" w:rsidP="00D271B6">
      <w:pPr>
        <w:widowControl w:val="0"/>
        <w:spacing w:after="0" w:line="240" w:lineRule="auto"/>
        <w:jc w:val="center"/>
        <w:rPr>
          <w:rFonts w:ascii="Times New Roman" w:hAnsi="Times New Roman"/>
          <w:sz w:val="24"/>
          <w:szCs w:val="24"/>
        </w:rPr>
      </w:pPr>
      <w:r w:rsidRPr="00D271B6">
        <w:rPr>
          <w:rFonts w:ascii="Times New Roman" w:hAnsi="Times New Roman"/>
          <w:b/>
          <w:sz w:val="24"/>
          <w:szCs w:val="24"/>
        </w:rPr>
        <w:t>5. Ответственность Сторон</w:t>
      </w:r>
    </w:p>
    <w:p w14:paraId="700D4327" w14:textId="12EE5992"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5.1. За неисполнение или ненадлежащее исполнение Контракта Стороны несут ответственность </w:t>
      </w:r>
      <w:r w:rsidR="00277241" w:rsidRPr="00D271B6">
        <w:rPr>
          <w:rFonts w:ascii="Times New Roman" w:hAnsi="Times New Roman"/>
          <w:sz w:val="24"/>
          <w:szCs w:val="24"/>
        </w:rPr>
        <w:br/>
      </w:r>
      <w:r w:rsidRPr="00D271B6">
        <w:rPr>
          <w:rFonts w:ascii="Times New Roman" w:hAnsi="Times New Roman"/>
          <w:sz w:val="24"/>
          <w:szCs w:val="24"/>
        </w:rPr>
        <w:t>в соответствии с законодательством Российской Федерации и условиями Контракта.</w:t>
      </w:r>
    </w:p>
    <w:p w14:paraId="47D625A1" w14:textId="10F9C42D"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5.2.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 w:name="Par1554"/>
      <w:bookmarkEnd w:id="1"/>
    </w:p>
    <w:p w14:paraId="7D6E7211" w14:textId="7247279B"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5.3.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w:t>
      </w:r>
      <w:r w:rsidR="00277241" w:rsidRPr="00D271B6">
        <w:rPr>
          <w:rFonts w:ascii="Times New Roman" w:hAnsi="Times New Roman"/>
          <w:sz w:val="24"/>
          <w:szCs w:val="24"/>
        </w:rPr>
        <w:t xml:space="preserve">ного банка Российской Федерации </w:t>
      </w:r>
      <w:r w:rsidRPr="00D271B6">
        <w:rPr>
          <w:rFonts w:ascii="Times New Roman" w:hAnsi="Times New Roman"/>
          <w:sz w:val="24"/>
          <w:szCs w:val="24"/>
        </w:rPr>
        <w:t>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w:t>
      </w:r>
    </w:p>
    <w:p w14:paraId="111AFB8D" w14:textId="3C3F48ED" w:rsidR="009371C0" w:rsidRPr="00D271B6" w:rsidRDefault="009371C0" w:rsidP="00D271B6">
      <w:pPr>
        <w:spacing w:after="0" w:line="240" w:lineRule="auto"/>
        <w:jc w:val="both"/>
        <w:rPr>
          <w:rFonts w:ascii="Times New Roman" w:eastAsia="Times New Roman" w:hAnsi="Times New Roman"/>
          <w:sz w:val="24"/>
          <w:szCs w:val="24"/>
        </w:rPr>
      </w:pPr>
      <w:r w:rsidRPr="00D271B6">
        <w:rPr>
          <w:rFonts w:ascii="Times New Roman" w:hAnsi="Times New Roman"/>
          <w:sz w:val="24"/>
          <w:szCs w:val="24"/>
        </w:rPr>
        <w:t xml:space="preserve">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w:t>
      </w:r>
      <w:r w:rsidR="00277241" w:rsidRPr="00D271B6">
        <w:rPr>
          <w:rFonts w:ascii="Times New Roman" w:hAnsi="Times New Roman"/>
          <w:sz w:val="24"/>
          <w:szCs w:val="24"/>
        </w:rPr>
        <w:br/>
      </w:r>
      <w:r w:rsidRPr="00D271B6">
        <w:rPr>
          <w:rFonts w:ascii="Times New Roman" w:hAnsi="Times New Roman"/>
          <w:sz w:val="24"/>
          <w:szCs w:val="24"/>
        </w:rPr>
        <w:t xml:space="preserve">(в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D271B6">
        <w:rPr>
          <w:rFonts w:ascii="Times New Roman" w:hAnsi="Times New Roman"/>
          <w:sz w:val="24"/>
          <w:szCs w:val="24"/>
        </w:rPr>
        <w:lastRenderedPageBreak/>
        <w:t>поставщиком (подрядчиком, исполнителем), утвержденными постановлением Правительства Росси</w:t>
      </w:r>
      <w:r w:rsidR="00CA4B54" w:rsidRPr="00D271B6">
        <w:rPr>
          <w:rFonts w:ascii="Times New Roman" w:hAnsi="Times New Roman"/>
          <w:sz w:val="24"/>
          <w:szCs w:val="24"/>
        </w:rPr>
        <w:t>йской Федерации от 30.08.2017 №</w:t>
      </w:r>
      <w:r w:rsidRPr="00D271B6">
        <w:rPr>
          <w:rFonts w:ascii="Times New Roman" w:hAnsi="Times New Roman"/>
          <w:sz w:val="24"/>
          <w:szCs w:val="24"/>
        </w:rPr>
        <w:t>1042 (далее - Правила)</w:t>
      </w:r>
      <w:r w:rsidR="0093746D">
        <w:rPr>
          <w:rFonts w:ascii="Times New Roman" w:hAnsi="Times New Roman"/>
          <w:sz w:val="24"/>
          <w:szCs w:val="24"/>
        </w:rPr>
        <w:t>.</w:t>
      </w:r>
    </w:p>
    <w:p w14:paraId="53310FFC" w14:textId="6590AF11"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5.5. </w:t>
      </w:r>
      <w:r w:rsidRPr="00D271B6">
        <w:rPr>
          <w:rFonts w:ascii="Times New Roman" w:hAnsi="Times New Roman"/>
          <w:spacing w:val="-2"/>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w:t>
      </w:r>
      <w:bookmarkStart w:id="2" w:name="Par1557"/>
      <w:bookmarkEnd w:id="2"/>
      <w:r w:rsidR="0093746D">
        <w:rPr>
          <w:rFonts w:ascii="Times New Roman" w:hAnsi="Times New Roman"/>
          <w:spacing w:val="-2"/>
          <w:sz w:val="24"/>
          <w:szCs w:val="24"/>
        </w:rPr>
        <w:t>.</w:t>
      </w:r>
    </w:p>
    <w:p w14:paraId="1C3F267E" w14:textId="632D24D4" w:rsidR="009371C0"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5</w:t>
      </w:r>
      <w:r w:rsidR="009371C0" w:rsidRPr="00D271B6">
        <w:rPr>
          <w:rFonts w:ascii="Times New Roman" w:hAnsi="Times New Roman"/>
          <w:sz w:val="24"/>
          <w:szCs w:val="24"/>
        </w:rPr>
        <w:t>.6.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B4717C" w14:textId="4CAD0380"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5.7. За каждый факт неисполнения Заказчиком обязательств, предусмотренных Контрактом, </w:t>
      </w:r>
      <w:r w:rsidR="00277241" w:rsidRPr="00D271B6">
        <w:rPr>
          <w:rFonts w:ascii="Times New Roman" w:hAnsi="Times New Roman"/>
          <w:sz w:val="24"/>
          <w:szCs w:val="24"/>
        </w:rPr>
        <w:br/>
      </w:r>
      <w:r w:rsidRPr="00D271B6">
        <w:rPr>
          <w:rFonts w:ascii="Times New Roman" w:hAnsi="Times New Roman"/>
          <w:sz w:val="24"/>
          <w:szCs w:val="24"/>
        </w:rPr>
        <w:t>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w:t>
      </w:r>
    </w:p>
    <w:p w14:paraId="4E728759" w14:textId="6616D37A" w:rsidR="009371C0" w:rsidRPr="00D271B6" w:rsidRDefault="009371C0" w:rsidP="00D271B6">
      <w:pPr>
        <w:widowControl w:val="0"/>
        <w:spacing w:after="0" w:line="240" w:lineRule="auto"/>
        <w:jc w:val="both"/>
        <w:rPr>
          <w:rFonts w:ascii="Times New Roman" w:hAnsi="Times New Roman"/>
          <w:sz w:val="24"/>
          <w:szCs w:val="24"/>
        </w:rPr>
      </w:pPr>
      <w:bookmarkStart w:id="3" w:name="Par1561"/>
      <w:bookmarkEnd w:id="3"/>
      <w:r w:rsidRPr="00D271B6">
        <w:rPr>
          <w:rFonts w:ascii="Times New Roman" w:hAnsi="Times New Roman"/>
          <w:sz w:val="24"/>
          <w:szCs w:val="24"/>
        </w:rPr>
        <w:t xml:space="preserve">5.8. Применение неустойки (штрафа, пени) не освобождает Стороны от исполнения обязательств </w:t>
      </w:r>
      <w:r w:rsidR="00277241" w:rsidRPr="00D271B6">
        <w:rPr>
          <w:rFonts w:ascii="Times New Roman" w:hAnsi="Times New Roman"/>
          <w:sz w:val="24"/>
          <w:szCs w:val="24"/>
        </w:rPr>
        <w:br/>
      </w:r>
      <w:r w:rsidRPr="00D271B6">
        <w:rPr>
          <w:rFonts w:ascii="Times New Roman" w:hAnsi="Times New Roman"/>
          <w:sz w:val="24"/>
          <w:szCs w:val="24"/>
        </w:rPr>
        <w:t>по Контракту.</w:t>
      </w:r>
    </w:p>
    <w:p w14:paraId="1ABF515A" w14:textId="0C6A1137"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5.9.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8A0B260" w14:textId="4D569D84"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5.10.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7E7EE10" w14:textId="14BBD527" w:rsidR="009371C0" w:rsidRPr="00D271B6" w:rsidRDefault="009371C0"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5.11.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7A47F7A" w14:textId="04ECE6E1" w:rsidR="009371C0" w:rsidRPr="00D271B6" w:rsidRDefault="009371C0" w:rsidP="00D271B6">
      <w:pPr>
        <w:spacing w:after="0" w:line="240" w:lineRule="auto"/>
        <w:jc w:val="both"/>
        <w:rPr>
          <w:rFonts w:ascii="Times New Roman" w:hAnsi="Times New Roman"/>
          <w:sz w:val="24"/>
          <w:szCs w:val="24"/>
        </w:rPr>
      </w:pPr>
      <w:r w:rsidRPr="00D271B6">
        <w:rPr>
          <w:rFonts w:ascii="Times New Roman" w:hAnsi="Times New Roman"/>
          <w:sz w:val="24"/>
          <w:szCs w:val="24"/>
        </w:rPr>
        <w:t xml:space="preserve">5.12. 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 44-ФЗ, </w:t>
      </w:r>
      <w:r w:rsidR="00277241" w:rsidRPr="00D271B6">
        <w:rPr>
          <w:rFonts w:ascii="Times New Roman" w:hAnsi="Times New Roman"/>
          <w:sz w:val="24"/>
          <w:szCs w:val="24"/>
        </w:rPr>
        <w:br/>
      </w:r>
      <w:r w:rsidRPr="00D271B6">
        <w:rPr>
          <w:rFonts w:ascii="Times New Roman" w:hAnsi="Times New Roman"/>
          <w:sz w:val="24"/>
          <w:szCs w:val="24"/>
        </w:rPr>
        <w:t>из суммы, подлежащей оплате Исполнителю.</w:t>
      </w:r>
    </w:p>
    <w:p w14:paraId="2CBB56D8" w14:textId="0F61F193" w:rsidR="009371C0" w:rsidRPr="00D271B6" w:rsidRDefault="009371C0" w:rsidP="00D271B6">
      <w:pPr>
        <w:spacing w:after="0" w:line="240" w:lineRule="auto"/>
        <w:jc w:val="both"/>
        <w:rPr>
          <w:rFonts w:ascii="Times New Roman" w:hAnsi="Times New Roman"/>
          <w:sz w:val="24"/>
          <w:szCs w:val="24"/>
        </w:rPr>
      </w:pPr>
      <w:r w:rsidRPr="00D271B6">
        <w:rPr>
          <w:rFonts w:ascii="Times New Roman" w:hAnsi="Times New Roman"/>
          <w:sz w:val="24"/>
          <w:szCs w:val="24"/>
        </w:rPr>
        <w:t xml:space="preserve">5.13. Уплата неустойки (штрафа, пени) не освобождают Сторону от исполнения обязательств </w:t>
      </w:r>
      <w:r w:rsidR="00277241" w:rsidRPr="00D271B6">
        <w:rPr>
          <w:rFonts w:ascii="Times New Roman" w:hAnsi="Times New Roman"/>
          <w:sz w:val="24"/>
          <w:szCs w:val="24"/>
        </w:rPr>
        <w:br/>
      </w:r>
      <w:r w:rsidRPr="00D271B6">
        <w:rPr>
          <w:rFonts w:ascii="Times New Roman" w:hAnsi="Times New Roman"/>
          <w:sz w:val="24"/>
          <w:szCs w:val="24"/>
        </w:rPr>
        <w:t>по Контракту.</w:t>
      </w:r>
    </w:p>
    <w:p w14:paraId="29FF690C" w14:textId="49D35B9F" w:rsidR="009371C0" w:rsidRPr="00D271B6" w:rsidRDefault="009371C0" w:rsidP="00D271B6">
      <w:pPr>
        <w:spacing w:after="0" w:line="240" w:lineRule="auto"/>
        <w:jc w:val="both"/>
        <w:rPr>
          <w:rFonts w:ascii="Times New Roman" w:hAnsi="Times New Roman"/>
          <w:sz w:val="24"/>
          <w:szCs w:val="24"/>
        </w:rPr>
      </w:pPr>
      <w:r w:rsidRPr="00D271B6">
        <w:rPr>
          <w:rFonts w:ascii="Times New Roman" w:hAnsi="Times New Roman"/>
          <w:sz w:val="24"/>
          <w:szCs w:val="24"/>
        </w:rPr>
        <w:t xml:space="preserve">5.14. Сторона освобождается от уплаты неустойки (штрафа, пени), если докажет, что неисполнение </w:t>
      </w:r>
      <w:r w:rsidRPr="00D271B6">
        <w:rPr>
          <w:rFonts w:ascii="Times New Roman" w:hAnsi="Times New Roman"/>
          <w:sz w:val="24"/>
          <w:szCs w:val="24"/>
        </w:rPr>
        <w:br/>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66DBD43" w14:textId="4E04401A" w:rsidR="009371C0" w:rsidRPr="00D271B6" w:rsidRDefault="009371C0" w:rsidP="00D271B6">
      <w:pPr>
        <w:spacing w:after="0" w:line="240" w:lineRule="auto"/>
        <w:jc w:val="both"/>
        <w:rPr>
          <w:rFonts w:ascii="Times New Roman" w:hAnsi="Times New Roman"/>
          <w:sz w:val="24"/>
          <w:szCs w:val="24"/>
        </w:rPr>
      </w:pPr>
      <w:r w:rsidRPr="00D271B6">
        <w:rPr>
          <w:rFonts w:ascii="Times New Roman" w:hAnsi="Times New Roman"/>
          <w:sz w:val="24"/>
          <w:szCs w:val="24"/>
        </w:rPr>
        <w:t xml:space="preserve">5.15. Исполнитель несет перед Заказчиком ответственность за действия третьих лиц, привлеченных </w:t>
      </w:r>
      <w:r w:rsidRPr="00D271B6">
        <w:rPr>
          <w:rFonts w:ascii="Times New Roman" w:hAnsi="Times New Roman"/>
          <w:sz w:val="24"/>
          <w:szCs w:val="24"/>
        </w:rPr>
        <w:br/>
        <w:t>к исполнению Контракта, возмещает убытки, причиненные участием третьих лиц в ходе исполнения Контракта.</w:t>
      </w:r>
    </w:p>
    <w:p w14:paraId="7B028D40" w14:textId="113A23E7" w:rsidR="009371C0" w:rsidRPr="00D271B6" w:rsidRDefault="009371C0" w:rsidP="00D271B6">
      <w:pPr>
        <w:widowControl w:val="0"/>
        <w:autoSpaceDE w:val="0"/>
        <w:autoSpaceDN w:val="0"/>
        <w:adjustRightInd w:val="0"/>
        <w:spacing w:after="0" w:line="240" w:lineRule="auto"/>
        <w:jc w:val="both"/>
        <w:rPr>
          <w:rFonts w:ascii="Times New Roman" w:hAnsi="Times New Roman"/>
          <w:sz w:val="24"/>
          <w:szCs w:val="24"/>
        </w:rPr>
      </w:pPr>
      <w:r w:rsidRPr="00D271B6">
        <w:rPr>
          <w:rFonts w:ascii="Times New Roman" w:hAnsi="Times New Roman"/>
          <w:sz w:val="24"/>
          <w:szCs w:val="24"/>
        </w:rPr>
        <w:t>5.16. Ответственность Сторон в иных случаях определяется в соответствии с законодательством Российской Федерации.</w:t>
      </w:r>
    </w:p>
    <w:p w14:paraId="634566CB" w14:textId="77777777" w:rsidR="00344286" w:rsidRDefault="00344286" w:rsidP="00D271B6">
      <w:pPr>
        <w:widowControl w:val="0"/>
        <w:spacing w:after="0" w:line="240" w:lineRule="auto"/>
        <w:jc w:val="center"/>
        <w:rPr>
          <w:rFonts w:ascii="Times New Roman" w:hAnsi="Times New Roman"/>
          <w:b/>
          <w:sz w:val="24"/>
          <w:szCs w:val="24"/>
        </w:rPr>
      </w:pPr>
    </w:p>
    <w:p w14:paraId="4CC3A525" w14:textId="0269CF00" w:rsidR="00CA4B54" w:rsidRPr="00D271B6" w:rsidRDefault="00CA4B54" w:rsidP="00D271B6">
      <w:pPr>
        <w:widowControl w:val="0"/>
        <w:spacing w:after="0" w:line="240" w:lineRule="auto"/>
        <w:jc w:val="center"/>
        <w:rPr>
          <w:rFonts w:ascii="Times New Roman" w:hAnsi="Times New Roman"/>
          <w:b/>
          <w:sz w:val="24"/>
          <w:szCs w:val="24"/>
        </w:rPr>
      </w:pPr>
      <w:r w:rsidRPr="00D271B6">
        <w:rPr>
          <w:rFonts w:ascii="Times New Roman" w:hAnsi="Times New Roman"/>
          <w:b/>
          <w:sz w:val="24"/>
          <w:szCs w:val="24"/>
        </w:rPr>
        <w:t>6. Обеспечение исполнения Контракта</w:t>
      </w:r>
      <w:bookmarkStart w:id="4" w:name="Par1570"/>
      <w:bookmarkEnd w:id="4"/>
    </w:p>
    <w:p w14:paraId="505580B8" w14:textId="031201A0" w:rsidR="00CA4B54" w:rsidRPr="00CA5069" w:rsidRDefault="00B30255" w:rsidP="00CA5069">
      <w:r w:rsidRPr="0050219C">
        <w:rPr>
          <w:rFonts w:ascii="Times New Roman" w:hAnsi="Times New Roman"/>
          <w:sz w:val="24"/>
          <w:szCs w:val="24"/>
        </w:rPr>
        <w:t xml:space="preserve">6.1. </w:t>
      </w:r>
      <w:r w:rsidRPr="00FA79E5">
        <w:rPr>
          <w:rFonts w:ascii="Times New Roman" w:hAnsi="Times New Roman"/>
          <w:sz w:val="24"/>
          <w:szCs w:val="24"/>
        </w:rPr>
        <w:t xml:space="preserve">Обеспечение исполнения Контракта </w:t>
      </w:r>
      <w:r>
        <w:rPr>
          <w:rFonts w:ascii="Times New Roman" w:hAnsi="Times New Roman"/>
          <w:sz w:val="24"/>
          <w:szCs w:val="24"/>
        </w:rPr>
        <w:t xml:space="preserve">не </w:t>
      </w:r>
      <w:r w:rsidRPr="00FA79E5">
        <w:rPr>
          <w:rFonts w:ascii="Times New Roman" w:hAnsi="Times New Roman"/>
          <w:sz w:val="24"/>
          <w:szCs w:val="24"/>
        </w:rPr>
        <w:t>устанавливается.</w:t>
      </w:r>
    </w:p>
    <w:p w14:paraId="21C0E44C" w14:textId="690E4E09" w:rsidR="006945DE" w:rsidRPr="00D271B6" w:rsidRDefault="006945DE" w:rsidP="00D271B6">
      <w:pPr>
        <w:pStyle w:val="af6"/>
        <w:widowControl w:val="0"/>
        <w:spacing w:before="0" w:beforeAutospacing="0" w:after="0" w:afterAutospacing="0"/>
        <w:jc w:val="center"/>
      </w:pPr>
      <w:bookmarkStart w:id="5" w:name="Par1600"/>
      <w:bookmarkEnd w:id="5"/>
      <w:r w:rsidRPr="00D271B6">
        <w:rPr>
          <w:b/>
          <w:bCs/>
        </w:rPr>
        <w:t>7. Гарантий качества услуг</w:t>
      </w:r>
    </w:p>
    <w:p w14:paraId="00030444" w14:textId="4A65D448" w:rsidR="006945DE" w:rsidRPr="00D271B6" w:rsidRDefault="006945DE" w:rsidP="00D271B6">
      <w:pPr>
        <w:widowControl w:val="0"/>
        <w:spacing w:after="0" w:line="240" w:lineRule="auto"/>
        <w:jc w:val="both"/>
        <w:rPr>
          <w:rFonts w:ascii="Times New Roman" w:eastAsia="Times New Roman" w:hAnsi="Times New Roman"/>
          <w:sz w:val="24"/>
          <w:szCs w:val="24"/>
          <w:lang w:eastAsia="ru-RU"/>
        </w:rPr>
      </w:pPr>
      <w:r w:rsidRPr="00D271B6">
        <w:rPr>
          <w:rFonts w:ascii="Times New Roman" w:eastAsia="Times New Roman" w:hAnsi="Times New Roman"/>
          <w:sz w:val="24"/>
          <w:szCs w:val="24"/>
        </w:rPr>
        <w:t>7</w:t>
      </w:r>
      <w:r w:rsidRPr="00D271B6">
        <w:rPr>
          <w:rFonts w:ascii="Times New Roman" w:eastAsia="Times New Roman" w:hAnsi="Times New Roman"/>
          <w:sz w:val="24"/>
          <w:szCs w:val="24"/>
          <w:lang w:eastAsia="ru-RU"/>
        </w:rPr>
        <w:t>.1. Исполнитель гарантирует качество оказания услу</w:t>
      </w:r>
      <w:r w:rsidRPr="00D271B6">
        <w:rPr>
          <w:rFonts w:ascii="Times New Roman" w:eastAsia="Times New Roman" w:hAnsi="Times New Roman"/>
          <w:sz w:val="24"/>
          <w:szCs w:val="24"/>
        </w:rPr>
        <w:t xml:space="preserve">г в соответствии с требованиями, указанными </w:t>
      </w:r>
      <w:r w:rsidRPr="00D271B6">
        <w:rPr>
          <w:rFonts w:ascii="Times New Roman" w:eastAsia="Times New Roman" w:hAnsi="Times New Roman"/>
          <w:sz w:val="24"/>
          <w:szCs w:val="24"/>
        </w:rPr>
        <w:br/>
        <w:t>в Контракте и Техническом задании, а также действующих нормативных правовых актов Российской Федерации.</w:t>
      </w:r>
    </w:p>
    <w:p w14:paraId="0EC75137" w14:textId="37EB9963" w:rsidR="006945DE" w:rsidRPr="00D271B6" w:rsidRDefault="006945DE" w:rsidP="00D271B6">
      <w:pPr>
        <w:widowControl w:val="0"/>
        <w:spacing w:after="0" w:line="240" w:lineRule="auto"/>
        <w:jc w:val="both"/>
        <w:rPr>
          <w:rFonts w:ascii="Times New Roman" w:eastAsia="Times New Roman" w:hAnsi="Times New Roman"/>
          <w:sz w:val="24"/>
          <w:szCs w:val="24"/>
          <w:lang w:eastAsia="ru-RU"/>
        </w:rPr>
      </w:pPr>
      <w:r w:rsidRPr="00D271B6">
        <w:rPr>
          <w:rFonts w:ascii="Times New Roman" w:eastAsia="Times New Roman" w:hAnsi="Times New Roman"/>
          <w:sz w:val="24"/>
          <w:szCs w:val="24"/>
        </w:rPr>
        <w:t>7</w:t>
      </w:r>
      <w:r w:rsidRPr="00D271B6">
        <w:rPr>
          <w:rFonts w:ascii="Times New Roman" w:eastAsia="Times New Roman" w:hAnsi="Times New Roman"/>
          <w:sz w:val="24"/>
          <w:szCs w:val="24"/>
          <w:lang w:eastAsia="ru-RU"/>
        </w:rPr>
        <w:t>.</w:t>
      </w:r>
      <w:r w:rsidRPr="00D271B6">
        <w:rPr>
          <w:rFonts w:ascii="Times New Roman" w:eastAsia="Times New Roman" w:hAnsi="Times New Roman"/>
          <w:sz w:val="24"/>
          <w:szCs w:val="24"/>
        </w:rPr>
        <w:t>2</w:t>
      </w:r>
      <w:r w:rsidRPr="00D271B6">
        <w:rPr>
          <w:rFonts w:ascii="Times New Roman" w:eastAsia="Times New Roman" w:hAnsi="Times New Roman"/>
          <w:sz w:val="24"/>
          <w:szCs w:val="24"/>
          <w:lang w:eastAsia="ru-RU"/>
        </w:rPr>
        <w:t>. Гар</w:t>
      </w:r>
      <w:r w:rsidRPr="00D271B6">
        <w:rPr>
          <w:rFonts w:ascii="Times New Roman" w:eastAsia="Times New Roman" w:hAnsi="Times New Roman"/>
          <w:sz w:val="24"/>
          <w:szCs w:val="24"/>
        </w:rPr>
        <w:t xml:space="preserve">антии качества распространяются на </w:t>
      </w:r>
      <w:r w:rsidRPr="00D271B6">
        <w:rPr>
          <w:rFonts w:ascii="Times New Roman" w:eastAsia="Times New Roman" w:hAnsi="Times New Roman"/>
          <w:sz w:val="24"/>
          <w:szCs w:val="24"/>
          <w:lang w:eastAsia="ru-RU"/>
        </w:rPr>
        <w:t>все весь объем услуг, являющихся предметом Контракта</w:t>
      </w:r>
      <w:r w:rsidRPr="00D271B6">
        <w:rPr>
          <w:rFonts w:ascii="Times New Roman" w:eastAsia="Times New Roman" w:hAnsi="Times New Roman"/>
          <w:sz w:val="24"/>
          <w:szCs w:val="24"/>
        </w:rPr>
        <w:t xml:space="preserve">, в том числе на </w:t>
      </w:r>
      <w:r w:rsidRPr="00D271B6">
        <w:rPr>
          <w:rFonts w:ascii="Times New Roman" w:eastAsia="Times New Roman" w:hAnsi="Times New Roman"/>
          <w:sz w:val="24"/>
          <w:szCs w:val="24"/>
          <w:lang w:eastAsia="ru-RU"/>
        </w:rPr>
        <w:t>инструменты, материалы и ресурсы, используемые в ходе оказания услуг.</w:t>
      </w:r>
    </w:p>
    <w:p w14:paraId="0F835A6A" w14:textId="0F5B020E" w:rsidR="006945DE" w:rsidRPr="00D271B6" w:rsidRDefault="006945DE" w:rsidP="00D271B6">
      <w:pPr>
        <w:widowControl w:val="0"/>
        <w:spacing w:after="0" w:line="240" w:lineRule="auto"/>
        <w:jc w:val="both"/>
        <w:rPr>
          <w:rFonts w:ascii="Times New Roman" w:eastAsia="Times New Roman" w:hAnsi="Times New Roman"/>
          <w:sz w:val="24"/>
          <w:szCs w:val="24"/>
        </w:rPr>
      </w:pPr>
      <w:r w:rsidRPr="00D271B6">
        <w:rPr>
          <w:rFonts w:ascii="Times New Roman" w:eastAsia="Times New Roman" w:hAnsi="Times New Roman"/>
          <w:sz w:val="24"/>
          <w:szCs w:val="24"/>
        </w:rPr>
        <w:t>7</w:t>
      </w:r>
      <w:r w:rsidRPr="00D271B6">
        <w:rPr>
          <w:rFonts w:ascii="Times New Roman" w:eastAsia="Times New Roman" w:hAnsi="Times New Roman"/>
          <w:sz w:val="24"/>
          <w:szCs w:val="24"/>
          <w:lang w:eastAsia="ru-RU"/>
        </w:rPr>
        <w:t>.</w:t>
      </w:r>
      <w:r w:rsidRPr="00D271B6">
        <w:rPr>
          <w:rFonts w:ascii="Times New Roman" w:eastAsia="Times New Roman" w:hAnsi="Times New Roman"/>
          <w:sz w:val="24"/>
          <w:szCs w:val="24"/>
        </w:rPr>
        <w:t>3</w:t>
      </w:r>
      <w:r w:rsidRPr="00D271B6">
        <w:rPr>
          <w:rFonts w:ascii="Times New Roman" w:eastAsia="Times New Roman" w:hAnsi="Times New Roman"/>
          <w:sz w:val="24"/>
          <w:szCs w:val="24"/>
          <w:lang w:eastAsia="ru-RU"/>
        </w:rPr>
        <w:t>. Гарантия качества оказываемых услуг предоставляется Исполнителем в полном объеме в течение всего срока оказания услуг.</w:t>
      </w:r>
    </w:p>
    <w:p w14:paraId="3D3054FC" w14:textId="5E6B7779" w:rsidR="006945DE" w:rsidRPr="00D271B6" w:rsidRDefault="006945DE" w:rsidP="00D271B6">
      <w:pPr>
        <w:keepNext/>
        <w:keepLines/>
        <w:spacing w:after="0" w:line="240" w:lineRule="auto"/>
        <w:jc w:val="both"/>
        <w:rPr>
          <w:rFonts w:ascii="Times New Roman" w:eastAsia="Times New Roman" w:hAnsi="Times New Roman"/>
          <w:sz w:val="24"/>
          <w:szCs w:val="24"/>
          <w:lang w:eastAsia="ru-RU"/>
        </w:rPr>
      </w:pPr>
      <w:r w:rsidRPr="00D271B6">
        <w:rPr>
          <w:rFonts w:ascii="Times New Roman" w:eastAsia="Times New Roman" w:hAnsi="Times New Roman"/>
          <w:sz w:val="24"/>
          <w:szCs w:val="24"/>
        </w:rPr>
        <w:t>7.4 Вред, причиненный жизни, здоровью или имуществу Заказчика и иных лиц в ходе оказания услуг Исполнителем, подлежит возмещению в соответствии с требованиями Гражданского кодекса Российской Федерации.</w:t>
      </w:r>
    </w:p>
    <w:p w14:paraId="59349770" w14:textId="77777777" w:rsidR="00277241" w:rsidRPr="00D271B6" w:rsidRDefault="00277241" w:rsidP="00D271B6">
      <w:pPr>
        <w:widowControl w:val="0"/>
        <w:spacing w:after="0" w:line="240" w:lineRule="auto"/>
        <w:jc w:val="center"/>
        <w:rPr>
          <w:rFonts w:ascii="Times New Roman" w:hAnsi="Times New Roman"/>
          <w:b/>
          <w:sz w:val="24"/>
          <w:szCs w:val="24"/>
        </w:rPr>
      </w:pPr>
    </w:p>
    <w:p w14:paraId="0D053F5F" w14:textId="7FC0AACC" w:rsidR="00CA4B54" w:rsidRPr="00D271B6" w:rsidRDefault="00277241" w:rsidP="00D271B6">
      <w:pPr>
        <w:widowControl w:val="0"/>
        <w:spacing w:after="0" w:line="240" w:lineRule="auto"/>
        <w:jc w:val="center"/>
        <w:rPr>
          <w:rFonts w:ascii="Times New Roman" w:hAnsi="Times New Roman"/>
          <w:b/>
          <w:sz w:val="24"/>
          <w:szCs w:val="24"/>
        </w:rPr>
      </w:pPr>
      <w:r w:rsidRPr="00D271B6">
        <w:rPr>
          <w:rFonts w:ascii="Times New Roman" w:hAnsi="Times New Roman"/>
          <w:b/>
          <w:sz w:val="24"/>
          <w:szCs w:val="24"/>
        </w:rPr>
        <w:t>8</w:t>
      </w:r>
      <w:r w:rsidR="00CA4B54" w:rsidRPr="00D271B6">
        <w:rPr>
          <w:rFonts w:ascii="Times New Roman" w:hAnsi="Times New Roman"/>
          <w:b/>
          <w:sz w:val="24"/>
          <w:szCs w:val="24"/>
        </w:rPr>
        <w:t>. Обстоятельства непреодолимой силы</w:t>
      </w:r>
    </w:p>
    <w:p w14:paraId="1D5CDB88" w14:textId="20533515" w:rsidR="00CA4B54" w:rsidRPr="00D271B6" w:rsidRDefault="00CA4B54" w:rsidP="00D271B6">
      <w:pPr>
        <w:pStyle w:val="af3"/>
        <w:widowControl w:val="0"/>
        <w:spacing w:line="240" w:lineRule="auto"/>
        <w:ind w:firstLine="0"/>
        <w:jc w:val="both"/>
        <w:rPr>
          <w:rFonts w:eastAsia="Arial Unicode MS"/>
          <w:szCs w:val="24"/>
        </w:rPr>
      </w:pPr>
      <w:r w:rsidRPr="00D271B6">
        <w:rPr>
          <w:rFonts w:eastAsia="Arial Unicode MS"/>
          <w:szCs w:val="24"/>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w:t>
      </w:r>
      <w:r w:rsidR="003D2344" w:rsidRPr="00D271B6">
        <w:rPr>
          <w:rFonts w:eastAsia="Arial Unicode MS"/>
          <w:szCs w:val="24"/>
        </w:rPr>
        <w:br/>
      </w:r>
      <w:r w:rsidRPr="00D271B6">
        <w:rPr>
          <w:rFonts w:eastAsia="Arial Unicode MS"/>
          <w:szCs w:val="24"/>
        </w:rPr>
        <w:t xml:space="preserve">а именно: наводнения, пожары, землетрясения </w:t>
      </w:r>
      <w:r w:rsidRPr="00D271B6">
        <w:rPr>
          <w:rFonts w:eastAsia="Times New Roman"/>
          <w:szCs w:val="24"/>
        </w:rPr>
        <w:t>и другие природные стихийные бедствия,</w:t>
      </w:r>
      <w:r w:rsidRPr="00D271B6">
        <w:rPr>
          <w:rFonts w:eastAsia="Arial Unicode MS"/>
          <w:szCs w:val="24"/>
        </w:rPr>
        <w:t xml:space="preserve"> </w:t>
      </w:r>
      <w:r w:rsidRPr="00D271B6">
        <w:rPr>
          <w:rFonts w:eastAsia="Times New Roman"/>
          <w:szCs w:val="24"/>
        </w:rPr>
        <w:t>эпидемии,</w:t>
      </w:r>
      <w:r w:rsidRPr="00D271B6">
        <w:rPr>
          <w:rFonts w:eastAsia="Arial Unicode MS"/>
          <w:szCs w:val="24"/>
        </w:rPr>
        <w:t xml:space="preserve"> диверсии, военные действий, блокада, </w:t>
      </w:r>
      <w:r w:rsidRPr="00D271B6">
        <w:rPr>
          <w:rFonts w:eastAsia="Times New Roman"/>
          <w:szCs w:val="24"/>
        </w:rPr>
        <w:t xml:space="preserve">эмбарго, </w:t>
      </w:r>
      <w:r w:rsidRPr="00D271B6">
        <w:rPr>
          <w:rFonts w:eastAsia="Arial Unicode MS"/>
          <w:szCs w:val="24"/>
        </w:rPr>
        <w:t xml:space="preserve">изменения законодательства, препятствующих </w:t>
      </w:r>
      <w:r w:rsidRPr="00D271B6">
        <w:rPr>
          <w:rFonts w:eastAsia="Arial Unicode MS"/>
          <w:szCs w:val="24"/>
        </w:rPr>
        <w:lastRenderedPageBreak/>
        <w:t xml:space="preserve">надлежащему исполнению обязательств по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w:t>
      </w:r>
      <w:r w:rsidR="003D2344" w:rsidRPr="00D271B6">
        <w:rPr>
          <w:rFonts w:eastAsia="Arial Unicode MS"/>
          <w:szCs w:val="24"/>
        </w:rPr>
        <w:br/>
      </w:r>
      <w:r w:rsidRPr="00D271B6">
        <w:rPr>
          <w:rFonts w:eastAsia="Arial Unicode MS"/>
          <w:szCs w:val="24"/>
        </w:rPr>
        <w:t>и предотвратить.</w:t>
      </w:r>
    </w:p>
    <w:p w14:paraId="0E5EB6D8" w14:textId="05B0D68A" w:rsidR="00CA4B54" w:rsidRPr="00D271B6" w:rsidRDefault="00CA4B54" w:rsidP="00D271B6">
      <w:pPr>
        <w:pStyle w:val="af3"/>
        <w:widowControl w:val="0"/>
        <w:spacing w:line="240" w:lineRule="auto"/>
        <w:ind w:firstLine="0"/>
        <w:jc w:val="both"/>
        <w:rPr>
          <w:rFonts w:eastAsia="Arial Unicode MS"/>
          <w:szCs w:val="24"/>
        </w:rPr>
      </w:pPr>
      <w:r w:rsidRPr="00D271B6">
        <w:rPr>
          <w:rFonts w:eastAsia="Arial Unicode MS"/>
          <w:szCs w:val="24"/>
        </w:rPr>
        <w:t xml:space="preserve">8.2. </w:t>
      </w:r>
      <w:r w:rsidRPr="00D271B6">
        <w:rPr>
          <w:szCs w:val="24"/>
        </w:rPr>
        <w:t>В случае если надлежащее исполнение Стороной предусмотренных Контрактом обязательств оказалось нев</w:t>
      </w:r>
      <w:r w:rsidR="00D7127D">
        <w:rPr>
          <w:szCs w:val="24"/>
        </w:rPr>
        <w:t>о</w:t>
      </w:r>
      <w:r w:rsidRPr="00D271B6">
        <w:rPr>
          <w:szCs w:val="24"/>
        </w:rPr>
        <w:t>зможным вследствие обстоятельств непреодолимой силы, такая Сторона не позднее 2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299260D" w14:textId="6BEDE634" w:rsidR="00CA4B54" w:rsidRPr="00D271B6" w:rsidRDefault="00CA4B54" w:rsidP="00D271B6">
      <w:pPr>
        <w:pStyle w:val="af3"/>
        <w:widowControl w:val="0"/>
        <w:spacing w:line="240" w:lineRule="auto"/>
        <w:ind w:firstLine="0"/>
        <w:jc w:val="both"/>
        <w:rPr>
          <w:rFonts w:eastAsia="Arial Unicode MS"/>
          <w:szCs w:val="24"/>
        </w:rPr>
      </w:pPr>
      <w:r w:rsidRPr="00D271B6">
        <w:rPr>
          <w:szCs w:val="24"/>
        </w:rPr>
        <w:t>8.3.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855B9A9" w14:textId="5102037C" w:rsidR="00CA4B54" w:rsidRPr="00D271B6" w:rsidRDefault="00CA4B54" w:rsidP="00D271B6">
      <w:pPr>
        <w:pStyle w:val="af3"/>
        <w:widowControl w:val="0"/>
        <w:spacing w:line="240" w:lineRule="auto"/>
        <w:ind w:firstLine="0"/>
        <w:jc w:val="both"/>
        <w:rPr>
          <w:rFonts w:eastAsia="Arial Unicode MS"/>
          <w:szCs w:val="24"/>
        </w:rPr>
      </w:pPr>
      <w:r w:rsidRPr="00D271B6">
        <w:rPr>
          <w:rFonts w:eastAsia="Arial Unicode MS"/>
          <w:szCs w:val="24"/>
        </w:rPr>
        <w:t xml:space="preserve">8.4. Если обстоятельства, указанные в пункте 8.1 Контракта, будут длиться более 2 (двух) месяцев </w:t>
      </w:r>
      <w:r w:rsidRPr="00D271B6">
        <w:rPr>
          <w:rFonts w:eastAsia="Arial Unicode MS"/>
          <w:szCs w:val="24"/>
        </w:rPr>
        <w:br/>
        <w:t xml:space="preserve">с даты соответствующего уведомления, каждая из Сторон вправе требовать расторжения Контракта </w:t>
      </w:r>
      <w:r w:rsidRPr="00D271B6">
        <w:rPr>
          <w:rFonts w:eastAsia="Arial Unicode MS"/>
          <w:szCs w:val="24"/>
        </w:rPr>
        <w:br/>
        <w:t>без требования возмещения убытков, понесенных в связи с наступлением таких обстоятельств.</w:t>
      </w:r>
    </w:p>
    <w:p w14:paraId="3704A9F5" w14:textId="2A78EAD1" w:rsidR="00CA4B54" w:rsidRPr="00D271B6" w:rsidRDefault="00CA4B54" w:rsidP="00D271B6">
      <w:pPr>
        <w:pStyle w:val="af3"/>
        <w:widowControl w:val="0"/>
        <w:spacing w:line="240" w:lineRule="auto"/>
        <w:ind w:firstLine="0"/>
        <w:jc w:val="both"/>
        <w:rPr>
          <w:rFonts w:eastAsia="Arial Unicode MS"/>
          <w:szCs w:val="24"/>
        </w:rPr>
      </w:pPr>
      <w:r w:rsidRPr="00D271B6">
        <w:rPr>
          <w:rFonts w:eastAsia="Arial Unicode MS"/>
          <w:szCs w:val="24"/>
        </w:rPr>
        <w:t>8.5.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полное или частичное неисполнение обязательств по Контракту.</w:t>
      </w:r>
    </w:p>
    <w:p w14:paraId="7BD51DBA" w14:textId="77777777" w:rsidR="00277241" w:rsidRPr="00D271B6" w:rsidRDefault="00277241" w:rsidP="00D271B6">
      <w:pPr>
        <w:widowControl w:val="0"/>
        <w:autoSpaceDE w:val="0"/>
        <w:autoSpaceDN w:val="0"/>
        <w:adjustRightInd w:val="0"/>
        <w:spacing w:after="0" w:line="240" w:lineRule="auto"/>
        <w:jc w:val="center"/>
        <w:rPr>
          <w:rFonts w:ascii="Times New Roman" w:hAnsi="Times New Roman"/>
          <w:b/>
          <w:sz w:val="24"/>
          <w:szCs w:val="24"/>
        </w:rPr>
      </w:pPr>
    </w:p>
    <w:p w14:paraId="38C3067A" w14:textId="75781043" w:rsidR="00CA4B54" w:rsidRPr="00D271B6" w:rsidRDefault="00CA4B54" w:rsidP="00D271B6">
      <w:pPr>
        <w:widowControl w:val="0"/>
        <w:autoSpaceDE w:val="0"/>
        <w:autoSpaceDN w:val="0"/>
        <w:adjustRightInd w:val="0"/>
        <w:spacing w:after="0" w:line="240" w:lineRule="auto"/>
        <w:jc w:val="center"/>
        <w:rPr>
          <w:rFonts w:ascii="Times New Roman" w:hAnsi="Times New Roman"/>
          <w:b/>
          <w:sz w:val="24"/>
          <w:szCs w:val="24"/>
        </w:rPr>
      </w:pPr>
      <w:r w:rsidRPr="00D271B6">
        <w:rPr>
          <w:rFonts w:ascii="Times New Roman" w:hAnsi="Times New Roman"/>
          <w:b/>
          <w:sz w:val="24"/>
          <w:szCs w:val="24"/>
        </w:rPr>
        <w:t>9. Конфиденциальность</w:t>
      </w:r>
    </w:p>
    <w:p w14:paraId="2CDC393C" w14:textId="6977EAE5" w:rsidR="00CA4B54" w:rsidRPr="00D271B6" w:rsidRDefault="00CA4B54"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9.1.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78C6E25" w14:textId="39E2658D" w:rsidR="00CA4B54" w:rsidRPr="00D271B6" w:rsidRDefault="00CA4B54"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9.2. Для целей настоящего Контракта конфиденциальной информацией считается предоставляемая Сторонами друг другу юридическая, финансовая и иная информация, связанная с заключением </w:t>
      </w:r>
      <w:r w:rsidR="00277241" w:rsidRPr="00D271B6">
        <w:rPr>
          <w:rFonts w:ascii="Times New Roman" w:hAnsi="Times New Roman"/>
          <w:sz w:val="24"/>
          <w:szCs w:val="24"/>
        </w:rPr>
        <w:br/>
      </w:r>
      <w:r w:rsidRPr="00D271B6">
        <w:rPr>
          <w:rFonts w:ascii="Times New Roman" w:hAnsi="Times New Roman"/>
          <w:sz w:val="24"/>
          <w:szCs w:val="24"/>
        </w:rPr>
        <w:t>и исполнением Контракта.</w:t>
      </w:r>
    </w:p>
    <w:p w14:paraId="016A2F87" w14:textId="24F6B3AE" w:rsidR="00CA4B54" w:rsidRPr="00D271B6" w:rsidRDefault="00CA4B54"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9.3. Стороны по Контракту имеют право предоставлять доступ к конфиденциальной информации своим сотрудникам для выполнения обязательств, связанных с исполнением Контракта, при условии соблюдения условий конфиденциальности.</w:t>
      </w:r>
    </w:p>
    <w:p w14:paraId="61ADF65A" w14:textId="3D5EAB2A" w:rsidR="00CA4B54" w:rsidRPr="00D271B6" w:rsidRDefault="00CA4B54"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 xml:space="preserve">9.4. Стороны обязуются, начиная с даты подписания и в течение 3 (трех) лет после прекращения действия Контракта, не передавать конфиденциальную информацию третьим лицам без письменного согласия другой Стороны, а также не публиковать или иным способом не разглашать полученные результаты без письменного согласия другой Стороны, кроме случаев, когда это требуется </w:t>
      </w:r>
      <w:r w:rsidR="00277241" w:rsidRPr="00D271B6">
        <w:rPr>
          <w:rFonts w:ascii="Times New Roman" w:hAnsi="Times New Roman"/>
          <w:sz w:val="24"/>
          <w:szCs w:val="24"/>
        </w:rPr>
        <w:br/>
      </w:r>
      <w:r w:rsidRPr="00D271B6">
        <w:rPr>
          <w:rFonts w:ascii="Times New Roman" w:hAnsi="Times New Roman"/>
          <w:sz w:val="24"/>
          <w:szCs w:val="24"/>
        </w:rPr>
        <w:t>в соответствии с законодательством Российской Федерации.</w:t>
      </w:r>
    </w:p>
    <w:p w14:paraId="69D0D042" w14:textId="73D93509" w:rsidR="00CA4B54" w:rsidRPr="00D271B6" w:rsidRDefault="00CA4B54"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9.5. В случае раскрытия (включая неумышленное) конфиденциальной информации Сторона, которая раскрыла информацию, обязана предпринять все возможные действия для устранения в максимально короткий период времени последствий такого раскрытия и возместить другой Стороне убытки (реальный ущерб), возникшие в результате раскрытия конфиденциальной информации.</w:t>
      </w:r>
    </w:p>
    <w:p w14:paraId="19BCE090" w14:textId="0C51FF48" w:rsidR="00CA4B54" w:rsidRPr="00D271B6" w:rsidRDefault="00CA4B54" w:rsidP="00D271B6">
      <w:pPr>
        <w:widowControl w:val="0"/>
        <w:snapToGrid w:val="0"/>
        <w:spacing w:after="0" w:line="240" w:lineRule="auto"/>
        <w:jc w:val="both"/>
        <w:rPr>
          <w:rFonts w:ascii="Times New Roman" w:hAnsi="Times New Roman"/>
          <w:sz w:val="24"/>
          <w:szCs w:val="24"/>
        </w:rPr>
      </w:pPr>
      <w:r w:rsidRPr="00D271B6">
        <w:rPr>
          <w:rFonts w:ascii="Times New Roman" w:hAnsi="Times New Roman"/>
          <w:sz w:val="24"/>
          <w:szCs w:val="24"/>
        </w:rPr>
        <w:t>9.6. Требования конфиденциальности не распространяются на информацию, которая подлежит размещению в единой информационной системе согласно Правилам ведения реестра контрактов, заключенных Заказчиком по результатам закупки, утвержденным постановлением Правительства Российской Федерации от 31.10.2014 № 1132.</w:t>
      </w:r>
    </w:p>
    <w:p w14:paraId="5518CCDF" w14:textId="77777777" w:rsidR="00CA4B54" w:rsidRPr="00D271B6" w:rsidRDefault="00CA4B54" w:rsidP="00D271B6">
      <w:pPr>
        <w:widowControl w:val="0"/>
        <w:snapToGrid w:val="0"/>
        <w:spacing w:after="0" w:line="240" w:lineRule="auto"/>
        <w:jc w:val="both"/>
        <w:rPr>
          <w:rFonts w:ascii="Times New Roman" w:hAnsi="Times New Roman"/>
          <w:b/>
          <w:sz w:val="24"/>
          <w:szCs w:val="24"/>
        </w:rPr>
      </w:pPr>
    </w:p>
    <w:p w14:paraId="7DFFC48F" w14:textId="53635B50" w:rsidR="00CA4B54" w:rsidRPr="00D271B6" w:rsidRDefault="00CA4B54" w:rsidP="00D271B6">
      <w:pPr>
        <w:widowControl w:val="0"/>
        <w:spacing w:after="0" w:line="240" w:lineRule="auto"/>
        <w:jc w:val="center"/>
        <w:rPr>
          <w:rFonts w:ascii="Times New Roman" w:hAnsi="Times New Roman"/>
          <w:b/>
          <w:sz w:val="24"/>
          <w:szCs w:val="24"/>
        </w:rPr>
      </w:pPr>
      <w:r w:rsidRPr="00D271B6">
        <w:rPr>
          <w:rFonts w:ascii="Times New Roman" w:hAnsi="Times New Roman"/>
          <w:b/>
          <w:sz w:val="24"/>
          <w:szCs w:val="24"/>
        </w:rPr>
        <w:t>10. Рассмотрение и разрешение споров</w:t>
      </w:r>
    </w:p>
    <w:p w14:paraId="58249064" w14:textId="246A3063"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10.1. Все споры и разногласия, которые могут возникнуть из Контракта между Сторонами, </w:t>
      </w:r>
      <w:r w:rsidR="003D2344" w:rsidRPr="00D271B6">
        <w:rPr>
          <w:rFonts w:ascii="Times New Roman" w:hAnsi="Times New Roman"/>
          <w:sz w:val="24"/>
          <w:szCs w:val="24"/>
        </w:rPr>
        <w:br/>
      </w:r>
      <w:r w:rsidRPr="00D271B6">
        <w:rPr>
          <w:rFonts w:ascii="Times New Roman" w:hAnsi="Times New Roman"/>
          <w:sz w:val="24"/>
          <w:szCs w:val="24"/>
        </w:rPr>
        <w:t>будут разрешаться путем переговоров, в том числе в претензионном порядке.</w:t>
      </w:r>
    </w:p>
    <w:p w14:paraId="0DC442A5" w14:textId="4B361FA8"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10.2. Претензия оформляется в письменной форме. В претензии перечисляются допущенные </w:t>
      </w:r>
      <w:r w:rsidR="003D2344" w:rsidRPr="00D271B6">
        <w:rPr>
          <w:rFonts w:ascii="Times New Roman" w:hAnsi="Times New Roman"/>
          <w:sz w:val="24"/>
          <w:szCs w:val="24"/>
        </w:rPr>
        <w:br/>
      </w:r>
      <w:r w:rsidRPr="00D271B6">
        <w:rPr>
          <w:rFonts w:ascii="Times New Roman" w:hAnsi="Times New Roman"/>
          <w:sz w:val="24"/>
          <w:szCs w:val="24"/>
        </w:rPr>
        <w:t xml:space="preserve">при исполнении Контракта нарушения со ссылкой на соответствующие положения Контракта </w:t>
      </w:r>
      <w:r w:rsidR="003D2344" w:rsidRPr="00D271B6">
        <w:rPr>
          <w:rFonts w:ascii="Times New Roman" w:hAnsi="Times New Roman"/>
          <w:sz w:val="24"/>
          <w:szCs w:val="24"/>
        </w:rPr>
        <w:br/>
      </w:r>
      <w:r w:rsidRPr="00D271B6">
        <w:rPr>
          <w:rFonts w:ascii="Times New Roman" w:hAnsi="Times New Roman"/>
          <w:sz w:val="24"/>
          <w:szCs w:val="24"/>
        </w:rPr>
        <w:t>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3D6026" w14:textId="766943CC"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10.3.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w:t>
      </w:r>
      <w:r w:rsidR="003D2344" w:rsidRPr="00D271B6">
        <w:rPr>
          <w:rFonts w:ascii="Times New Roman" w:hAnsi="Times New Roman"/>
          <w:sz w:val="24"/>
          <w:szCs w:val="24"/>
        </w:rPr>
        <w:br/>
      </w:r>
      <w:r w:rsidRPr="00D271B6">
        <w:rPr>
          <w:rFonts w:ascii="Times New Roman" w:hAnsi="Times New Roman"/>
          <w:sz w:val="24"/>
          <w:szCs w:val="24"/>
        </w:rPr>
        <w:t>иного электронного сообщения - с последующим предоставлением оригинала документа.</w:t>
      </w:r>
    </w:p>
    <w:p w14:paraId="769E7216" w14:textId="66C88E0C" w:rsidR="00CA4B54" w:rsidRPr="00D271B6" w:rsidRDefault="00CA4B54" w:rsidP="00D271B6">
      <w:pPr>
        <w:widowControl w:val="0"/>
        <w:spacing w:after="0" w:line="240" w:lineRule="auto"/>
        <w:jc w:val="both"/>
        <w:rPr>
          <w:rFonts w:ascii="Times New Roman" w:hAnsi="Times New Roman"/>
          <w:b/>
          <w:sz w:val="24"/>
          <w:szCs w:val="24"/>
        </w:rPr>
      </w:pPr>
      <w:r w:rsidRPr="00D271B6">
        <w:rPr>
          <w:rFonts w:ascii="Times New Roman" w:hAnsi="Times New Roman"/>
          <w:sz w:val="24"/>
          <w:szCs w:val="24"/>
        </w:rPr>
        <w:t>10.4. При неурегулировании Сторонами спора в досудебном порядке, спор разрешается в судебном порядке по месту нахождения Заказчика.</w:t>
      </w:r>
    </w:p>
    <w:p w14:paraId="378B9F7E" w14:textId="77777777" w:rsidR="00CA4B54" w:rsidRPr="00D271B6" w:rsidRDefault="00CA4B54" w:rsidP="00D271B6">
      <w:pPr>
        <w:widowControl w:val="0"/>
        <w:spacing w:after="0" w:line="240" w:lineRule="auto"/>
        <w:jc w:val="both"/>
        <w:rPr>
          <w:rFonts w:ascii="Times New Roman" w:hAnsi="Times New Roman"/>
          <w:b/>
          <w:sz w:val="24"/>
          <w:szCs w:val="24"/>
        </w:rPr>
      </w:pPr>
    </w:p>
    <w:p w14:paraId="2880D05E" w14:textId="77777777" w:rsidR="00CA4B54" w:rsidRPr="00D271B6" w:rsidRDefault="00CA4B54" w:rsidP="00D271B6">
      <w:pPr>
        <w:widowControl w:val="0"/>
        <w:autoSpaceDE w:val="0"/>
        <w:autoSpaceDN w:val="0"/>
        <w:adjustRightInd w:val="0"/>
        <w:spacing w:after="0" w:line="240" w:lineRule="auto"/>
        <w:jc w:val="center"/>
        <w:rPr>
          <w:rFonts w:ascii="Times New Roman" w:hAnsi="Times New Roman"/>
          <w:b/>
          <w:spacing w:val="2"/>
          <w:sz w:val="24"/>
          <w:szCs w:val="24"/>
        </w:rPr>
      </w:pPr>
      <w:r w:rsidRPr="00D271B6">
        <w:rPr>
          <w:rFonts w:ascii="Times New Roman" w:hAnsi="Times New Roman"/>
          <w:b/>
          <w:sz w:val="24"/>
          <w:szCs w:val="24"/>
        </w:rPr>
        <w:t xml:space="preserve">11. </w:t>
      </w:r>
      <w:r w:rsidRPr="00D271B6">
        <w:rPr>
          <w:rFonts w:ascii="Times New Roman" w:hAnsi="Times New Roman"/>
          <w:b/>
          <w:spacing w:val="2"/>
          <w:sz w:val="24"/>
          <w:szCs w:val="24"/>
        </w:rPr>
        <w:t>Срок действия Контракта, порядок его изменения и расторжения</w:t>
      </w:r>
    </w:p>
    <w:p w14:paraId="7C002F42" w14:textId="6BB1F8AD"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11.1. Контракт вступает в силу с даты его подписания обеими Сторонами и действует </w:t>
      </w:r>
      <w:r w:rsidRPr="00A00C34">
        <w:rPr>
          <w:rFonts w:ascii="Times New Roman" w:hAnsi="Times New Roman"/>
          <w:sz w:val="24"/>
          <w:szCs w:val="24"/>
        </w:rPr>
        <w:t xml:space="preserve">по </w:t>
      </w:r>
      <w:r w:rsidR="00D26FFE">
        <w:rPr>
          <w:rFonts w:ascii="Times New Roman" w:hAnsi="Times New Roman"/>
          <w:sz w:val="24"/>
          <w:szCs w:val="24"/>
        </w:rPr>
        <w:t>2</w:t>
      </w:r>
      <w:r w:rsidR="006E4752">
        <w:rPr>
          <w:rFonts w:ascii="Times New Roman" w:hAnsi="Times New Roman"/>
          <w:sz w:val="24"/>
          <w:szCs w:val="24"/>
        </w:rPr>
        <w:t>9</w:t>
      </w:r>
      <w:r w:rsidR="004C5632">
        <w:rPr>
          <w:rFonts w:ascii="Times New Roman" w:hAnsi="Times New Roman"/>
          <w:sz w:val="24"/>
          <w:szCs w:val="24"/>
        </w:rPr>
        <w:t>.</w:t>
      </w:r>
      <w:r w:rsidR="006E4752">
        <w:rPr>
          <w:rFonts w:ascii="Times New Roman" w:hAnsi="Times New Roman"/>
          <w:sz w:val="24"/>
          <w:szCs w:val="24"/>
        </w:rPr>
        <w:t>11</w:t>
      </w:r>
      <w:r w:rsidR="004C5632">
        <w:rPr>
          <w:rFonts w:ascii="Times New Roman" w:hAnsi="Times New Roman"/>
          <w:sz w:val="24"/>
          <w:szCs w:val="24"/>
        </w:rPr>
        <w:t>.2024</w:t>
      </w:r>
      <w:r w:rsidR="00661841" w:rsidRPr="00A00C34">
        <w:rPr>
          <w:rFonts w:ascii="Times New Roman" w:hAnsi="Times New Roman"/>
          <w:sz w:val="24"/>
          <w:szCs w:val="24"/>
        </w:rPr>
        <w:t>г</w:t>
      </w:r>
      <w:r w:rsidRPr="00A00C34">
        <w:rPr>
          <w:rFonts w:ascii="Times New Roman" w:hAnsi="Times New Roman"/>
          <w:sz w:val="24"/>
          <w:szCs w:val="24"/>
        </w:rPr>
        <w:t>.</w:t>
      </w:r>
      <w:r w:rsidRPr="00D271B6">
        <w:rPr>
          <w:rFonts w:ascii="Times New Roman" w:hAnsi="Times New Roman"/>
          <w:sz w:val="24"/>
          <w:szCs w:val="24"/>
        </w:rPr>
        <w:t xml:space="preserve"> </w:t>
      </w:r>
      <w:r w:rsidRPr="00D271B6">
        <w:rPr>
          <w:rFonts w:ascii="Times New Roman" w:hAnsi="Times New Roman"/>
          <w:sz w:val="24"/>
          <w:szCs w:val="24"/>
        </w:rPr>
        <w:br/>
        <w:t xml:space="preserve">Окончание срока действия Контракта не влечет прекращения неисполненных обязательств Сторон </w:t>
      </w:r>
      <w:r w:rsidR="00277241" w:rsidRPr="00D271B6">
        <w:rPr>
          <w:rFonts w:ascii="Times New Roman" w:hAnsi="Times New Roman"/>
          <w:sz w:val="24"/>
          <w:szCs w:val="24"/>
        </w:rPr>
        <w:br/>
      </w:r>
      <w:r w:rsidRPr="00D271B6">
        <w:rPr>
          <w:rFonts w:ascii="Times New Roman" w:hAnsi="Times New Roman"/>
          <w:sz w:val="24"/>
          <w:szCs w:val="24"/>
        </w:rPr>
        <w:lastRenderedPageBreak/>
        <w:t>по Контракту, в том числе гарантийных обязательств.</w:t>
      </w:r>
    </w:p>
    <w:p w14:paraId="783B671C" w14:textId="7B7CEF5C" w:rsidR="00CA4B54" w:rsidRPr="00D271B6" w:rsidRDefault="00CA4B54" w:rsidP="00D271B6">
      <w:pPr>
        <w:pStyle w:val="af3"/>
        <w:widowControl w:val="0"/>
        <w:spacing w:line="240" w:lineRule="auto"/>
        <w:ind w:firstLine="0"/>
        <w:jc w:val="both"/>
        <w:rPr>
          <w:szCs w:val="24"/>
        </w:rPr>
      </w:pPr>
      <w:r w:rsidRPr="00D271B6">
        <w:rPr>
          <w:rFonts w:eastAsia="Arial Unicode MS"/>
          <w:szCs w:val="24"/>
        </w:rPr>
        <w:t>11</w:t>
      </w:r>
      <w:r w:rsidRPr="00D271B6">
        <w:rPr>
          <w:szCs w:val="24"/>
        </w:rPr>
        <w:t xml:space="preserve">.2. Истечение срока действия Контракта, досрочное расторжение Контракта либо односторонний отказ от исполнения Контракта не освобождает Стороны от ответственности за </w:t>
      </w:r>
      <w:r w:rsidR="005D0DF0" w:rsidRPr="00D271B6">
        <w:rPr>
          <w:szCs w:val="24"/>
        </w:rPr>
        <w:t>неисполнение,</w:t>
      </w:r>
      <w:r w:rsidRPr="00D271B6">
        <w:rPr>
          <w:szCs w:val="24"/>
        </w:rPr>
        <w:t xml:space="preserve"> либо ненадлежащее исполнение обязательств, допущенных ими в период времени, предшествовавший указанным обстоятельствам. </w:t>
      </w:r>
    </w:p>
    <w:p w14:paraId="2E21ED24" w14:textId="387B46BB"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11.3. Расторжение Контракта допускается по соглашению Сторон, по решению суда или в связи </w:t>
      </w:r>
      <w:r w:rsidR="00277241" w:rsidRPr="00D271B6">
        <w:rPr>
          <w:rFonts w:ascii="Times New Roman" w:hAnsi="Times New Roman"/>
          <w:sz w:val="24"/>
          <w:szCs w:val="24"/>
        </w:rPr>
        <w:br/>
      </w:r>
      <w:r w:rsidRPr="00D271B6">
        <w:rPr>
          <w:rFonts w:ascii="Times New Roman" w:hAnsi="Times New Roman"/>
          <w:sz w:val="24"/>
          <w:szCs w:val="24"/>
        </w:rPr>
        <w:t xml:space="preserve">с односторонним отказом Стороны от исполнения Контракта в соответствии с гражданским </w:t>
      </w:r>
      <w:r w:rsidR="003D2344" w:rsidRPr="00D271B6">
        <w:rPr>
          <w:rFonts w:ascii="Times New Roman" w:hAnsi="Times New Roman"/>
          <w:sz w:val="24"/>
          <w:szCs w:val="24"/>
        </w:rPr>
        <w:br/>
      </w:r>
      <w:r w:rsidRPr="00D271B6">
        <w:rPr>
          <w:rFonts w:ascii="Times New Roman" w:hAnsi="Times New Roman"/>
          <w:sz w:val="24"/>
          <w:szCs w:val="24"/>
        </w:rPr>
        <w:t xml:space="preserve">законодательством Российской Федерации в порядке, предусмотренном частями </w:t>
      </w:r>
      <w:hyperlink r:id="rId8" w:anchor="dst101325" w:history="1">
        <w:r w:rsidRPr="00D271B6">
          <w:rPr>
            <w:rStyle w:val="a4"/>
            <w:rFonts w:ascii="Times New Roman" w:hAnsi="Times New Roman"/>
            <w:color w:val="auto"/>
            <w:sz w:val="24"/>
            <w:szCs w:val="24"/>
            <w:shd w:val="clear" w:color="auto" w:fill="FFFFFF"/>
          </w:rPr>
          <w:t>8</w:t>
        </w:r>
      </w:hyperlink>
      <w:r w:rsidRPr="00D271B6">
        <w:rPr>
          <w:rFonts w:ascii="Times New Roman" w:hAnsi="Times New Roman"/>
          <w:sz w:val="24"/>
          <w:szCs w:val="24"/>
          <w:shd w:val="clear" w:color="auto" w:fill="FFFFFF"/>
        </w:rPr>
        <w:t> - </w:t>
      </w:r>
      <w:hyperlink r:id="rId9" w:anchor="dst101328" w:history="1">
        <w:r w:rsidRPr="00D271B6">
          <w:rPr>
            <w:rStyle w:val="a4"/>
            <w:rFonts w:ascii="Times New Roman" w:hAnsi="Times New Roman"/>
            <w:color w:val="auto"/>
            <w:sz w:val="24"/>
            <w:szCs w:val="24"/>
            <w:shd w:val="clear" w:color="auto" w:fill="FFFFFF"/>
          </w:rPr>
          <w:t>11</w:t>
        </w:r>
      </w:hyperlink>
      <w:r w:rsidRPr="00D271B6">
        <w:rPr>
          <w:rFonts w:ascii="Times New Roman" w:hAnsi="Times New Roman"/>
          <w:sz w:val="24"/>
          <w:szCs w:val="24"/>
          <w:shd w:val="clear" w:color="auto" w:fill="FFFFFF"/>
        </w:rPr>
        <w:t>, </w:t>
      </w:r>
      <w:hyperlink r:id="rId10" w:anchor="dst101330" w:history="1">
        <w:r w:rsidRPr="00D271B6">
          <w:rPr>
            <w:rStyle w:val="a4"/>
            <w:rFonts w:ascii="Times New Roman" w:hAnsi="Times New Roman"/>
            <w:color w:val="auto"/>
            <w:sz w:val="24"/>
            <w:szCs w:val="24"/>
            <w:shd w:val="clear" w:color="auto" w:fill="FFFFFF"/>
          </w:rPr>
          <w:t>13</w:t>
        </w:r>
      </w:hyperlink>
      <w:r w:rsidRPr="00D271B6">
        <w:rPr>
          <w:rFonts w:ascii="Times New Roman" w:hAnsi="Times New Roman"/>
          <w:sz w:val="24"/>
          <w:szCs w:val="24"/>
          <w:shd w:val="clear" w:color="auto" w:fill="FFFFFF"/>
        </w:rPr>
        <w:t> - </w:t>
      </w:r>
      <w:hyperlink r:id="rId11" w:anchor="dst101795" w:history="1">
        <w:r w:rsidRPr="00D271B6">
          <w:rPr>
            <w:rStyle w:val="a4"/>
            <w:rFonts w:ascii="Times New Roman" w:hAnsi="Times New Roman"/>
            <w:color w:val="auto"/>
            <w:sz w:val="24"/>
            <w:szCs w:val="24"/>
            <w:shd w:val="clear" w:color="auto" w:fill="FFFFFF"/>
          </w:rPr>
          <w:t>19</w:t>
        </w:r>
      </w:hyperlink>
      <w:r w:rsidRPr="00D271B6">
        <w:rPr>
          <w:rFonts w:ascii="Times New Roman" w:hAnsi="Times New Roman"/>
          <w:sz w:val="24"/>
          <w:szCs w:val="24"/>
          <w:shd w:val="clear" w:color="auto" w:fill="FFFFFF"/>
        </w:rPr>
        <w:t>, </w:t>
      </w:r>
      <w:r w:rsidR="00277241" w:rsidRPr="00D271B6">
        <w:rPr>
          <w:rFonts w:ascii="Times New Roman" w:hAnsi="Times New Roman"/>
          <w:sz w:val="24"/>
          <w:szCs w:val="24"/>
          <w:shd w:val="clear" w:color="auto" w:fill="FFFFFF"/>
        </w:rPr>
        <w:br/>
      </w:r>
      <w:hyperlink r:id="rId12" w:anchor="dst101338" w:history="1">
        <w:r w:rsidRPr="00D271B6">
          <w:rPr>
            <w:rStyle w:val="a4"/>
            <w:rFonts w:ascii="Times New Roman" w:hAnsi="Times New Roman"/>
            <w:color w:val="auto"/>
            <w:sz w:val="24"/>
            <w:szCs w:val="24"/>
            <w:shd w:val="clear" w:color="auto" w:fill="FFFFFF"/>
          </w:rPr>
          <w:t>21</w:t>
        </w:r>
      </w:hyperlink>
      <w:r w:rsidRPr="00D271B6">
        <w:rPr>
          <w:rFonts w:ascii="Times New Roman" w:hAnsi="Times New Roman"/>
          <w:sz w:val="24"/>
          <w:szCs w:val="24"/>
          <w:shd w:val="clear" w:color="auto" w:fill="FFFFFF"/>
        </w:rPr>
        <w:t> - </w:t>
      </w:r>
      <w:hyperlink r:id="rId13" w:anchor="dst101340" w:history="1">
        <w:r w:rsidRPr="00D271B6">
          <w:rPr>
            <w:rStyle w:val="a4"/>
            <w:rFonts w:ascii="Times New Roman" w:hAnsi="Times New Roman"/>
            <w:color w:val="auto"/>
            <w:sz w:val="24"/>
            <w:szCs w:val="24"/>
            <w:shd w:val="clear" w:color="auto" w:fill="FFFFFF"/>
          </w:rPr>
          <w:t>23</w:t>
        </w:r>
      </w:hyperlink>
      <w:r w:rsidRPr="00D271B6">
        <w:rPr>
          <w:rFonts w:ascii="Times New Roman" w:hAnsi="Times New Roman"/>
          <w:sz w:val="24"/>
          <w:szCs w:val="24"/>
          <w:shd w:val="clear" w:color="auto" w:fill="FFFFFF"/>
        </w:rPr>
        <w:t> с</w:t>
      </w:r>
      <w:r w:rsidRPr="00D271B6">
        <w:rPr>
          <w:rFonts w:ascii="Times New Roman" w:hAnsi="Times New Roman"/>
          <w:sz w:val="24"/>
          <w:szCs w:val="24"/>
        </w:rPr>
        <w:t>татьи 95 Федерального закона № 44-ФЗ.</w:t>
      </w:r>
    </w:p>
    <w:p w14:paraId="73F15B3D" w14:textId="0AF6C55D"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eastAsia="Arial Unicode MS" w:hAnsi="Times New Roman"/>
          <w:sz w:val="24"/>
          <w:szCs w:val="24"/>
        </w:rPr>
        <w:t>11</w:t>
      </w:r>
      <w:r w:rsidRPr="00D271B6">
        <w:rPr>
          <w:rFonts w:ascii="Times New Roman" w:hAnsi="Times New Roman"/>
          <w:sz w:val="24"/>
          <w:szCs w:val="24"/>
        </w:rPr>
        <w:t>.4. Сторона, которой направлено предложение о расторжении Контракта по соглашению сторон, должна дать письменный ответ по существу в срок не позднее 1</w:t>
      </w:r>
      <w:r w:rsidR="00661841">
        <w:rPr>
          <w:rFonts w:ascii="Times New Roman" w:hAnsi="Times New Roman"/>
          <w:sz w:val="24"/>
          <w:szCs w:val="24"/>
        </w:rPr>
        <w:t>0</w:t>
      </w:r>
      <w:r w:rsidRPr="00D271B6">
        <w:rPr>
          <w:rFonts w:ascii="Times New Roman" w:hAnsi="Times New Roman"/>
          <w:sz w:val="24"/>
          <w:szCs w:val="24"/>
        </w:rPr>
        <w:t xml:space="preserve"> (</w:t>
      </w:r>
      <w:r w:rsidR="00661841">
        <w:rPr>
          <w:rFonts w:ascii="Times New Roman" w:hAnsi="Times New Roman"/>
          <w:sz w:val="24"/>
          <w:szCs w:val="24"/>
        </w:rPr>
        <w:t>десяти</w:t>
      </w:r>
      <w:r w:rsidRPr="00D271B6">
        <w:rPr>
          <w:rFonts w:ascii="Times New Roman" w:hAnsi="Times New Roman"/>
          <w:sz w:val="24"/>
          <w:szCs w:val="24"/>
        </w:rPr>
        <w:t xml:space="preserve">) календарных дней </w:t>
      </w:r>
      <w:r w:rsidR="00277241" w:rsidRPr="00D271B6">
        <w:rPr>
          <w:rFonts w:ascii="Times New Roman" w:hAnsi="Times New Roman"/>
          <w:sz w:val="24"/>
          <w:szCs w:val="24"/>
        </w:rPr>
        <w:br/>
      </w:r>
      <w:r w:rsidRPr="00D271B6">
        <w:rPr>
          <w:rFonts w:ascii="Times New Roman" w:hAnsi="Times New Roman"/>
          <w:sz w:val="24"/>
          <w:szCs w:val="24"/>
        </w:rPr>
        <w:t xml:space="preserve">с </w:t>
      </w:r>
      <w:proofErr w:type="gramStart"/>
      <w:r w:rsidRPr="00D271B6">
        <w:rPr>
          <w:rFonts w:ascii="Times New Roman" w:hAnsi="Times New Roman"/>
          <w:sz w:val="24"/>
          <w:szCs w:val="24"/>
        </w:rPr>
        <w:t>даты  его</w:t>
      </w:r>
      <w:proofErr w:type="gramEnd"/>
      <w:r w:rsidRPr="00D271B6">
        <w:rPr>
          <w:rFonts w:ascii="Times New Roman" w:hAnsi="Times New Roman"/>
          <w:sz w:val="24"/>
          <w:szCs w:val="24"/>
        </w:rPr>
        <w:t xml:space="preserve"> получения.</w:t>
      </w:r>
    </w:p>
    <w:p w14:paraId="0D463A42" w14:textId="53FECF30" w:rsidR="00CA4B54" w:rsidRPr="00D271B6" w:rsidRDefault="00CA4B54" w:rsidP="00D271B6">
      <w:pPr>
        <w:pStyle w:val="af3"/>
        <w:widowControl w:val="0"/>
        <w:spacing w:line="240" w:lineRule="auto"/>
        <w:ind w:firstLine="0"/>
        <w:jc w:val="both"/>
        <w:rPr>
          <w:szCs w:val="24"/>
        </w:rPr>
      </w:pPr>
      <w:r w:rsidRPr="00D271B6">
        <w:rPr>
          <w:rFonts w:eastAsia="Arial Unicode MS"/>
          <w:szCs w:val="24"/>
        </w:rPr>
        <w:t>11</w:t>
      </w:r>
      <w:r w:rsidRPr="00D271B6">
        <w:rPr>
          <w:szCs w:val="24"/>
        </w:rPr>
        <w:t>.5. Расторжение Контракта производится Сторонами путем подписания соответствующего соглашения о его расторжении.</w:t>
      </w:r>
    </w:p>
    <w:p w14:paraId="5095ED85" w14:textId="021AB318" w:rsidR="00CA4B54" w:rsidRPr="00D271B6" w:rsidRDefault="00CA4B54" w:rsidP="00D271B6">
      <w:pPr>
        <w:pStyle w:val="af3"/>
        <w:widowControl w:val="0"/>
        <w:spacing w:line="240" w:lineRule="auto"/>
        <w:ind w:firstLine="0"/>
        <w:jc w:val="both"/>
        <w:rPr>
          <w:szCs w:val="24"/>
        </w:rPr>
      </w:pPr>
      <w:r w:rsidRPr="00D271B6">
        <w:rPr>
          <w:rFonts w:eastAsia="Arial Unicode MS"/>
          <w:szCs w:val="24"/>
        </w:rPr>
        <w:t>11</w:t>
      </w:r>
      <w:r w:rsidRPr="00D271B6">
        <w:rPr>
          <w:szCs w:val="24"/>
        </w:rPr>
        <w:t>.6. В случае расторжения Контракта Стороны производят сверку расчетов.</w:t>
      </w:r>
    </w:p>
    <w:p w14:paraId="3D96100F" w14:textId="372C5697"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11.7.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0F2D369" w14:textId="37FE4A24"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11.8.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дополнительных соглашений к Контракту, которые являются его неотъемлемой частью.</w:t>
      </w:r>
    </w:p>
    <w:p w14:paraId="3EA53351" w14:textId="4DEAB90D"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11.9. Изменение условий Контракта при его исполнении не допускается, за исключением случаев, предусмотренных статьей 95 Федерального закона № 44-ФЗ.</w:t>
      </w:r>
    </w:p>
    <w:p w14:paraId="114BE25E" w14:textId="134CAD56"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 xml:space="preserve">11.10. При исполнении Контракта не допускается перемена </w:t>
      </w:r>
      <w:r w:rsidR="00A24816">
        <w:rPr>
          <w:rFonts w:ascii="Times New Roman" w:hAnsi="Times New Roman"/>
          <w:sz w:val="24"/>
          <w:szCs w:val="24"/>
        </w:rPr>
        <w:t>Исполнителя</w:t>
      </w:r>
      <w:r w:rsidRPr="00D271B6">
        <w:rPr>
          <w:rFonts w:ascii="Times New Roman" w:hAnsi="Times New Roman"/>
          <w:sz w:val="24"/>
          <w:szCs w:val="24"/>
        </w:rPr>
        <w:t xml:space="preserve">, за исключением случая, если новый </w:t>
      </w:r>
      <w:r w:rsidR="00A24816">
        <w:rPr>
          <w:rFonts w:ascii="Times New Roman" w:hAnsi="Times New Roman"/>
          <w:sz w:val="24"/>
          <w:szCs w:val="24"/>
        </w:rPr>
        <w:t>исполнитель</w:t>
      </w:r>
      <w:r w:rsidRPr="00D271B6">
        <w:rPr>
          <w:rFonts w:ascii="Times New Roman" w:hAnsi="Times New Roman"/>
          <w:sz w:val="24"/>
          <w:szCs w:val="24"/>
        </w:rPr>
        <w:t xml:space="preserve"> является правопреемником </w:t>
      </w:r>
      <w:r w:rsidR="00A24816">
        <w:rPr>
          <w:rFonts w:ascii="Times New Roman" w:hAnsi="Times New Roman"/>
          <w:sz w:val="24"/>
          <w:szCs w:val="24"/>
        </w:rPr>
        <w:t>Исполнителя</w:t>
      </w:r>
      <w:r w:rsidRPr="00D271B6">
        <w:rPr>
          <w:rFonts w:ascii="Times New Roman" w:hAnsi="Times New Roman"/>
          <w:sz w:val="24"/>
          <w:szCs w:val="24"/>
        </w:rPr>
        <w:t xml:space="preserve"> вследствие реорганизации юридического лица в форме преобразования, слияния и</w:t>
      </w:r>
      <w:r w:rsidR="00141CEE">
        <w:rPr>
          <w:rFonts w:ascii="Times New Roman" w:hAnsi="Times New Roman"/>
          <w:sz w:val="24"/>
          <w:szCs w:val="24"/>
        </w:rPr>
        <w:t xml:space="preserve"> </w:t>
      </w:r>
      <w:r w:rsidRPr="00D271B6">
        <w:rPr>
          <w:rFonts w:ascii="Times New Roman" w:hAnsi="Times New Roman"/>
          <w:sz w:val="24"/>
          <w:szCs w:val="24"/>
        </w:rPr>
        <w:t xml:space="preserve">ли присоединения. Передача прав и обязанностей </w:t>
      </w:r>
      <w:r w:rsidR="00F758A2" w:rsidRPr="00D271B6">
        <w:rPr>
          <w:rFonts w:ascii="Times New Roman" w:hAnsi="Times New Roman"/>
          <w:sz w:val="24"/>
          <w:szCs w:val="24"/>
        </w:rPr>
        <w:br/>
      </w:r>
      <w:r w:rsidRPr="00D271B6">
        <w:rPr>
          <w:rFonts w:ascii="Times New Roman" w:hAnsi="Times New Roman"/>
          <w:sz w:val="24"/>
          <w:szCs w:val="24"/>
        </w:rPr>
        <w:t>по Контракту правопреемнику Исполнителя осуществляется путем заключения соответствующего дополнительного соглашения к Контракту.</w:t>
      </w:r>
    </w:p>
    <w:p w14:paraId="5B104C22" w14:textId="77777777" w:rsidR="00977C07" w:rsidRPr="00130381" w:rsidRDefault="00977C07" w:rsidP="00D271B6">
      <w:pPr>
        <w:widowControl w:val="0"/>
        <w:spacing w:after="0" w:line="240" w:lineRule="auto"/>
        <w:jc w:val="center"/>
        <w:rPr>
          <w:rFonts w:ascii="Times New Roman" w:hAnsi="Times New Roman"/>
          <w:b/>
          <w:spacing w:val="3"/>
          <w:sz w:val="24"/>
          <w:szCs w:val="24"/>
        </w:rPr>
      </w:pPr>
      <w:bookmarkStart w:id="6" w:name="Par1633"/>
      <w:bookmarkEnd w:id="6"/>
    </w:p>
    <w:p w14:paraId="3FC07968" w14:textId="0F0746A0" w:rsidR="00CA4B54" w:rsidRPr="00D271B6" w:rsidRDefault="00CA4B54" w:rsidP="00D271B6">
      <w:pPr>
        <w:widowControl w:val="0"/>
        <w:spacing w:after="0" w:line="240" w:lineRule="auto"/>
        <w:jc w:val="center"/>
        <w:rPr>
          <w:rFonts w:ascii="Times New Roman" w:hAnsi="Times New Roman"/>
          <w:sz w:val="24"/>
          <w:szCs w:val="24"/>
        </w:rPr>
      </w:pPr>
      <w:r w:rsidRPr="00D271B6">
        <w:rPr>
          <w:rFonts w:ascii="Times New Roman" w:hAnsi="Times New Roman"/>
          <w:b/>
          <w:spacing w:val="3"/>
          <w:sz w:val="24"/>
          <w:szCs w:val="24"/>
        </w:rPr>
        <w:t>12. Заключительные положения</w:t>
      </w:r>
    </w:p>
    <w:p w14:paraId="7D92DDF5" w14:textId="04CAC200"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12.1. Контракт составлен в форме электронного документа, подписанного усиленными электронными подписями Сторон. Стороны вправе составить и подписать Контракт на бумажном носителе, в 2 (двух) экземплярах, по одному для каждой из Сторон, имеющих одинаковую юридическую силу.</w:t>
      </w:r>
    </w:p>
    <w:p w14:paraId="6253BB5E" w14:textId="132D0F39" w:rsidR="00CA4B54" w:rsidRPr="00D271B6" w:rsidRDefault="00CA4B54" w:rsidP="00D271B6">
      <w:pPr>
        <w:widowControl w:val="0"/>
        <w:spacing w:after="0" w:line="240" w:lineRule="auto"/>
        <w:jc w:val="both"/>
        <w:rPr>
          <w:rFonts w:ascii="Times New Roman" w:hAnsi="Times New Roman"/>
          <w:sz w:val="24"/>
          <w:szCs w:val="24"/>
        </w:rPr>
      </w:pPr>
      <w:r w:rsidRPr="00D271B6">
        <w:rPr>
          <w:rFonts w:ascii="Times New Roman" w:hAnsi="Times New Roman"/>
          <w:sz w:val="24"/>
          <w:szCs w:val="24"/>
        </w:rPr>
        <w:t>12.2. Во всем, что не предусмотрено Контрактом, Стороны руководствуются законодательством Российской Федерации.</w:t>
      </w:r>
    </w:p>
    <w:p w14:paraId="079CD36A" w14:textId="0F0D4660" w:rsidR="00CA4B54" w:rsidRPr="00D271B6" w:rsidRDefault="00CA4B54" w:rsidP="00D271B6">
      <w:pPr>
        <w:widowControl w:val="0"/>
        <w:autoSpaceDN w:val="0"/>
        <w:spacing w:after="0" w:line="240" w:lineRule="auto"/>
        <w:jc w:val="both"/>
        <w:textAlignment w:val="baseline"/>
        <w:rPr>
          <w:rFonts w:ascii="Times New Roman" w:hAnsi="Times New Roman"/>
          <w:spacing w:val="2"/>
          <w:sz w:val="24"/>
          <w:szCs w:val="24"/>
        </w:rPr>
      </w:pPr>
      <w:bookmarkStart w:id="7" w:name="Par1639"/>
      <w:bookmarkStart w:id="8" w:name="Par1645"/>
      <w:bookmarkStart w:id="9" w:name="Пункт12т1"/>
      <w:bookmarkEnd w:id="7"/>
      <w:bookmarkEnd w:id="8"/>
      <w:r w:rsidRPr="00D271B6">
        <w:rPr>
          <w:rFonts w:ascii="Times New Roman" w:hAnsi="Times New Roman"/>
          <w:spacing w:val="2"/>
          <w:sz w:val="24"/>
          <w:szCs w:val="24"/>
        </w:rPr>
        <w:t>12.3.</w:t>
      </w:r>
      <w:bookmarkEnd w:id="9"/>
      <w:r w:rsidRPr="00D271B6">
        <w:rPr>
          <w:rFonts w:ascii="Times New Roman" w:hAnsi="Times New Roman"/>
          <w:spacing w:val="2"/>
          <w:sz w:val="24"/>
          <w:szCs w:val="24"/>
        </w:rPr>
        <w:t xml:space="preserve"> Документооборот в рамках Контракта осуществляется в письменной форме. Для оперативного уведомления допускается обмен документами посредством электронного документооборота.</w:t>
      </w:r>
    </w:p>
    <w:p w14:paraId="737B65C4" w14:textId="53F2C3FA" w:rsidR="00CA4B54" w:rsidRPr="00D271B6" w:rsidRDefault="00CA4B54" w:rsidP="00D271B6">
      <w:pPr>
        <w:widowControl w:val="0"/>
        <w:tabs>
          <w:tab w:val="left" w:pos="682"/>
        </w:tabs>
        <w:autoSpaceDE w:val="0"/>
        <w:autoSpaceDN w:val="0"/>
        <w:adjustRightInd w:val="0"/>
        <w:spacing w:after="0" w:line="240" w:lineRule="auto"/>
        <w:jc w:val="both"/>
        <w:rPr>
          <w:rFonts w:ascii="Times New Roman" w:hAnsi="Times New Roman"/>
          <w:spacing w:val="3"/>
          <w:sz w:val="24"/>
          <w:szCs w:val="24"/>
        </w:rPr>
      </w:pPr>
      <w:r w:rsidRPr="00D271B6">
        <w:rPr>
          <w:rFonts w:ascii="Times New Roman" w:hAnsi="Times New Roman"/>
          <w:spacing w:val="2"/>
          <w:sz w:val="24"/>
          <w:szCs w:val="24"/>
        </w:rPr>
        <w:t xml:space="preserve">12.4. В случае отправления уведомлений посредством электронной почты уведомления </w:t>
      </w:r>
      <w:r w:rsidRPr="00D271B6">
        <w:rPr>
          <w:rFonts w:ascii="Times New Roman" w:hAnsi="Times New Roman"/>
          <w:spacing w:val="3"/>
          <w:sz w:val="24"/>
          <w:szCs w:val="24"/>
        </w:rPr>
        <w:t>считаются полученными Стороной в день их отправки.</w:t>
      </w:r>
    </w:p>
    <w:p w14:paraId="4D68477D" w14:textId="082453FA" w:rsidR="00CA4B54" w:rsidRDefault="00CA4B54" w:rsidP="00D271B6">
      <w:pPr>
        <w:pStyle w:val="af3"/>
        <w:widowControl w:val="0"/>
        <w:spacing w:line="240" w:lineRule="auto"/>
        <w:ind w:firstLine="0"/>
        <w:jc w:val="both"/>
        <w:rPr>
          <w:szCs w:val="24"/>
        </w:rPr>
      </w:pPr>
      <w:r w:rsidRPr="00D271B6">
        <w:rPr>
          <w:rFonts w:eastAsia="Times New Roman"/>
          <w:spacing w:val="3"/>
          <w:szCs w:val="24"/>
        </w:rPr>
        <w:t xml:space="preserve">12.5. </w:t>
      </w:r>
      <w:r w:rsidR="00A24816">
        <w:rPr>
          <w:szCs w:val="24"/>
        </w:rPr>
        <w:t>Все приложения к Контракту</w:t>
      </w:r>
      <w:r w:rsidR="00F758A2" w:rsidRPr="00D271B6">
        <w:rPr>
          <w:szCs w:val="24"/>
        </w:rPr>
        <w:t xml:space="preserve"> </w:t>
      </w:r>
      <w:r w:rsidRPr="00D271B6">
        <w:rPr>
          <w:szCs w:val="24"/>
        </w:rPr>
        <w:t>явля</w:t>
      </w:r>
      <w:r w:rsidR="00A24816">
        <w:rPr>
          <w:szCs w:val="24"/>
        </w:rPr>
        <w:t>ю</w:t>
      </w:r>
      <w:r w:rsidRPr="00D271B6">
        <w:rPr>
          <w:szCs w:val="24"/>
        </w:rPr>
        <w:t xml:space="preserve">тся </w:t>
      </w:r>
      <w:r w:rsidR="00A24816">
        <w:rPr>
          <w:szCs w:val="24"/>
        </w:rPr>
        <w:t xml:space="preserve">его </w:t>
      </w:r>
      <w:r w:rsidRPr="00D271B6">
        <w:rPr>
          <w:szCs w:val="24"/>
        </w:rPr>
        <w:t>неотъемлемой частью</w:t>
      </w:r>
      <w:r w:rsidR="00A24816">
        <w:rPr>
          <w:szCs w:val="24"/>
        </w:rPr>
        <w:t>:</w:t>
      </w:r>
    </w:p>
    <w:p w14:paraId="74B6471A" w14:textId="7312A10B" w:rsidR="00A24816" w:rsidRPr="00D271B6" w:rsidRDefault="00A24816" w:rsidP="00D271B6">
      <w:pPr>
        <w:pStyle w:val="af3"/>
        <w:widowControl w:val="0"/>
        <w:spacing w:line="240" w:lineRule="auto"/>
        <w:ind w:firstLine="0"/>
        <w:jc w:val="both"/>
        <w:rPr>
          <w:rFonts w:eastAsiaTheme="minorHAnsi"/>
          <w:szCs w:val="24"/>
        </w:rPr>
      </w:pPr>
      <w:r>
        <w:rPr>
          <w:szCs w:val="24"/>
        </w:rPr>
        <w:t>- Приложение №1 – Техническое задание.</w:t>
      </w:r>
    </w:p>
    <w:p w14:paraId="37D5F191" w14:textId="77777777" w:rsidR="00F40DF1" w:rsidRPr="00D271B6" w:rsidRDefault="00F40DF1" w:rsidP="00D271B6">
      <w:pPr>
        <w:widowControl w:val="0"/>
        <w:spacing w:after="0" w:line="240" w:lineRule="auto"/>
        <w:rPr>
          <w:rFonts w:ascii="Times New Roman" w:hAnsi="Times New Roman"/>
          <w:b/>
          <w:sz w:val="24"/>
          <w:szCs w:val="24"/>
          <w:lang w:eastAsia="zh-CN"/>
        </w:rPr>
      </w:pPr>
    </w:p>
    <w:p w14:paraId="3B9981B0" w14:textId="1EFE4395" w:rsidR="00CA4B54" w:rsidRPr="00D271B6" w:rsidRDefault="00CA4B54" w:rsidP="00D271B6">
      <w:pPr>
        <w:widowControl w:val="0"/>
        <w:autoSpaceDE w:val="0"/>
        <w:autoSpaceDN w:val="0"/>
        <w:adjustRightInd w:val="0"/>
        <w:spacing w:after="0" w:line="240" w:lineRule="auto"/>
        <w:jc w:val="center"/>
        <w:rPr>
          <w:rFonts w:ascii="Times New Roman" w:hAnsi="Times New Roman"/>
          <w:b/>
          <w:sz w:val="24"/>
          <w:szCs w:val="24"/>
        </w:rPr>
      </w:pPr>
      <w:r w:rsidRPr="00D271B6">
        <w:rPr>
          <w:rFonts w:ascii="Times New Roman" w:hAnsi="Times New Roman"/>
          <w:b/>
          <w:sz w:val="24"/>
          <w:szCs w:val="24"/>
        </w:rPr>
        <w:t>13. Адреса, реквизиты и подписи Сторон</w:t>
      </w:r>
    </w:p>
    <w:p w14:paraId="25000299" w14:textId="77777777" w:rsidR="000E7D75" w:rsidRPr="00D271B6" w:rsidRDefault="000E7D75" w:rsidP="00D271B6">
      <w:pPr>
        <w:widowControl w:val="0"/>
        <w:autoSpaceDE w:val="0"/>
        <w:autoSpaceDN w:val="0"/>
        <w:adjustRightInd w:val="0"/>
        <w:spacing w:after="0" w:line="240" w:lineRule="auto"/>
        <w:jc w:val="center"/>
        <w:rPr>
          <w:rFonts w:ascii="Times New Roman" w:hAnsi="Times New Roman"/>
          <w:b/>
          <w:sz w:val="24"/>
          <w:szCs w:val="24"/>
        </w:rPr>
      </w:pPr>
    </w:p>
    <w:tbl>
      <w:tblPr>
        <w:tblW w:w="10489" w:type="dxa"/>
        <w:jc w:val="center"/>
        <w:tblLook w:val="04A0" w:firstRow="1" w:lastRow="0" w:firstColumn="1" w:lastColumn="0" w:noHBand="0" w:noVBand="1"/>
      </w:tblPr>
      <w:tblGrid>
        <w:gridCol w:w="4962"/>
        <w:gridCol w:w="426"/>
        <w:gridCol w:w="5101"/>
      </w:tblGrid>
      <w:tr w:rsidR="00D271B6" w:rsidRPr="00D271B6" w14:paraId="27B65CF4" w14:textId="77777777" w:rsidTr="00CA4B54">
        <w:trPr>
          <w:jc w:val="center"/>
        </w:trPr>
        <w:tc>
          <w:tcPr>
            <w:tcW w:w="4962" w:type="dxa"/>
            <w:hideMark/>
          </w:tcPr>
          <w:p w14:paraId="0B110612" w14:textId="1265236E" w:rsidR="00CA4B54" w:rsidRPr="00D271B6" w:rsidRDefault="00CA4B54" w:rsidP="00D271B6">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rPr>
              <w:t>Заказчик</w:t>
            </w:r>
          </w:p>
          <w:p w14:paraId="27229ECE" w14:textId="77777777" w:rsidR="00CA4B54" w:rsidRPr="00D271B6" w:rsidRDefault="00CA4B54" w:rsidP="00D271B6">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lang w:eastAsia="ar-SA"/>
              </w:rPr>
              <w:t>ФГБУ «ЦСП»</w:t>
            </w:r>
          </w:p>
        </w:tc>
        <w:tc>
          <w:tcPr>
            <w:tcW w:w="426" w:type="dxa"/>
          </w:tcPr>
          <w:p w14:paraId="76331C80" w14:textId="77777777" w:rsidR="00CA4B54" w:rsidRPr="00D271B6" w:rsidRDefault="00CA4B54" w:rsidP="00D271B6">
            <w:pPr>
              <w:pStyle w:val="af3"/>
              <w:widowControl w:val="0"/>
              <w:spacing w:line="240" w:lineRule="auto"/>
              <w:ind w:firstLine="0"/>
              <w:jc w:val="center"/>
              <w:rPr>
                <w:szCs w:val="24"/>
              </w:rPr>
            </w:pPr>
          </w:p>
        </w:tc>
        <w:tc>
          <w:tcPr>
            <w:tcW w:w="5101" w:type="dxa"/>
            <w:hideMark/>
          </w:tcPr>
          <w:p w14:paraId="12BA8098" w14:textId="0F024D7C" w:rsidR="00CA4B54" w:rsidRDefault="00CA4B54" w:rsidP="00D271B6">
            <w:pPr>
              <w:pStyle w:val="af3"/>
              <w:widowControl w:val="0"/>
              <w:spacing w:line="240" w:lineRule="auto"/>
              <w:ind w:firstLine="0"/>
              <w:jc w:val="center"/>
              <w:rPr>
                <w:b/>
                <w:szCs w:val="24"/>
              </w:rPr>
            </w:pPr>
            <w:r w:rsidRPr="00D271B6">
              <w:rPr>
                <w:b/>
                <w:szCs w:val="24"/>
              </w:rPr>
              <w:t>Исполнитель</w:t>
            </w:r>
          </w:p>
          <w:p w14:paraId="66634F02" w14:textId="37F40483" w:rsidR="00045F5A" w:rsidRDefault="00045F5A" w:rsidP="00D271B6">
            <w:pPr>
              <w:pStyle w:val="af3"/>
              <w:widowControl w:val="0"/>
              <w:spacing w:line="240" w:lineRule="auto"/>
              <w:ind w:firstLine="0"/>
              <w:jc w:val="center"/>
              <w:rPr>
                <w:b/>
                <w:szCs w:val="24"/>
              </w:rPr>
            </w:pPr>
            <w:r w:rsidRPr="00045F5A">
              <w:rPr>
                <w:b/>
                <w:szCs w:val="24"/>
              </w:rPr>
              <w:t>НП СК «ЯНТАРНЫЙ БРИЗ»</w:t>
            </w:r>
          </w:p>
          <w:p w14:paraId="21D94846" w14:textId="41F94435" w:rsidR="00045F5A" w:rsidRPr="00D271B6" w:rsidRDefault="00045F5A" w:rsidP="00D271B6">
            <w:pPr>
              <w:pStyle w:val="af3"/>
              <w:widowControl w:val="0"/>
              <w:spacing w:line="240" w:lineRule="auto"/>
              <w:ind w:firstLine="0"/>
              <w:jc w:val="center"/>
              <w:rPr>
                <w:b/>
                <w:szCs w:val="24"/>
              </w:rPr>
            </w:pPr>
          </w:p>
        </w:tc>
      </w:tr>
      <w:tr w:rsidR="00D271B6" w:rsidRPr="00D271B6" w14:paraId="1C216ACC" w14:textId="77777777" w:rsidTr="00CA4B54">
        <w:trPr>
          <w:jc w:val="center"/>
        </w:trPr>
        <w:tc>
          <w:tcPr>
            <w:tcW w:w="4962" w:type="dxa"/>
            <w:hideMark/>
          </w:tcPr>
          <w:p w14:paraId="4E82E99E" w14:textId="77777777" w:rsidR="00277241" w:rsidRPr="00D271B6" w:rsidRDefault="00CA4B54" w:rsidP="00D271B6">
            <w:pPr>
              <w:widowControl w:val="0"/>
              <w:spacing w:after="0" w:line="240" w:lineRule="auto"/>
              <w:rPr>
                <w:rFonts w:ascii="Times New Roman" w:hAnsi="Times New Roman"/>
                <w:bCs/>
                <w:iCs/>
                <w:sz w:val="24"/>
                <w:szCs w:val="24"/>
              </w:rPr>
            </w:pPr>
            <w:r w:rsidRPr="00D271B6">
              <w:rPr>
                <w:rFonts w:ascii="Times New Roman" w:hAnsi="Times New Roman"/>
                <w:sz w:val="24"/>
                <w:szCs w:val="24"/>
              </w:rPr>
              <w:t xml:space="preserve">Юридический адрес: </w:t>
            </w:r>
            <w:r w:rsidRPr="00D271B6">
              <w:rPr>
                <w:rFonts w:ascii="Times New Roman" w:hAnsi="Times New Roman"/>
                <w:bCs/>
                <w:iCs/>
                <w:sz w:val="24"/>
                <w:szCs w:val="24"/>
              </w:rPr>
              <w:t xml:space="preserve">105064, г. Москва, </w:t>
            </w:r>
          </w:p>
          <w:p w14:paraId="07049CE3" w14:textId="77777777" w:rsidR="00277241" w:rsidRPr="00D271B6" w:rsidRDefault="00CA4B54" w:rsidP="00D271B6">
            <w:pPr>
              <w:widowControl w:val="0"/>
              <w:spacing w:after="0" w:line="240" w:lineRule="auto"/>
              <w:rPr>
                <w:rFonts w:ascii="Times New Roman" w:hAnsi="Times New Roman"/>
                <w:sz w:val="24"/>
                <w:szCs w:val="24"/>
              </w:rPr>
            </w:pPr>
            <w:proofErr w:type="spellStart"/>
            <w:r w:rsidRPr="00D271B6">
              <w:rPr>
                <w:rFonts w:ascii="Times New Roman" w:hAnsi="Times New Roman"/>
                <w:sz w:val="24"/>
                <w:szCs w:val="24"/>
              </w:rPr>
              <w:t>Вн.тер.г</w:t>
            </w:r>
            <w:proofErr w:type="spellEnd"/>
            <w:r w:rsidRPr="00D271B6">
              <w:rPr>
                <w:rFonts w:ascii="Times New Roman" w:hAnsi="Times New Roman"/>
                <w:sz w:val="24"/>
                <w:szCs w:val="24"/>
              </w:rPr>
              <w:t xml:space="preserve">. муниципальный округ Басманный, </w:t>
            </w:r>
          </w:p>
          <w:p w14:paraId="1A18C6F9" w14:textId="5703540E" w:rsidR="00CA4B54" w:rsidRPr="00D271B6" w:rsidRDefault="00CA4B54" w:rsidP="00D271B6">
            <w:pPr>
              <w:widowControl w:val="0"/>
              <w:spacing w:after="0" w:line="240" w:lineRule="auto"/>
              <w:rPr>
                <w:rFonts w:ascii="Times New Roman" w:hAnsi="Times New Roman"/>
                <w:bCs/>
                <w:iCs/>
                <w:sz w:val="24"/>
                <w:szCs w:val="24"/>
              </w:rPr>
            </w:pPr>
            <w:r w:rsidRPr="00D271B6">
              <w:rPr>
                <w:rFonts w:ascii="Times New Roman" w:hAnsi="Times New Roman"/>
                <w:sz w:val="24"/>
                <w:szCs w:val="24"/>
              </w:rPr>
              <w:t>ул. Казакова, д. 18, стр. 8.</w:t>
            </w:r>
          </w:p>
          <w:p w14:paraId="4395F920"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 xml:space="preserve">Почтовый адрес: 105064, г. Москва, </w:t>
            </w:r>
          </w:p>
          <w:p w14:paraId="6B832314" w14:textId="77777777" w:rsidR="00CA4B54" w:rsidRPr="00D271B6" w:rsidRDefault="00CA4B54" w:rsidP="00D271B6">
            <w:pPr>
              <w:widowControl w:val="0"/>
              <w:autoSpaceDE w:val="0"/>
              <w:autoSpaceDN w:val="0"/>
              <w:adjustRightInd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 xml:space="preserve">ул. Казакова, д.18 стр. 8 </w:t>
            </w:r>
          </w:p>
          <w:p w14:paraId="20E5AA08" w14:textId="77777777" w:rsidR="00CA4B54" w:rsidRPr="00D271B6" w:rsidRDefault="00CA4B54" w:rsidP="00D271B6">
            <w:pPr>
              <w:widowControl w:val="0"/>
              <w:autoSpaceDE w:val="0"/>
              <w:autoSpaceDN w:val="0"/>
              <w:adjustRightInd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ИНН 7709295766</w:t>
            </w:r>
          </w:p>
          <w:p w14:paraId="25B8C0CF" w14:textId="77777777" w:rsidR="00CA4B54" w:rsidRPr="00D271B6" w:rsidRDefault="00CA4B54" w:rsidP="00D271B6">
            <w:pPr>
              <w:widowControl w:val="0"/>
              <w:autoSpaceDE w:val="0"/>
              <w:autoSpaceDN w:val="0"/>
              <w:adjustRightInd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КПП 770901001</w:t>
            </w:r>
          </w:p>
          <w:p w14:paraId="3BC99F1D" w14:textId="77777777" w:rsidR="00CA4B54" w:rsidRPr="00D271B6" w:rsidRDefault="00CA4B54" w:rsidP="00D271B6">
            <w:pPr>
              <w:widowControl w:val="0"/>
              <w:spacing w:after="0" w:line="240" w:lineRule="auto"/>
              <w:rPr>
                <w:rFonts w:ascii="Times New Roman" w:hAnsi="Times New Roman"/>
                <w:sz w:val="24"/>
                <w:szCs w:val="24"/>
                <w:lang w:eastAsia="ru-RU"/>
              </w:rPr>
            </w:pPr>
            <w:r w:rsidRPr="00D271B6">
              <w:rPr>
                <w:rFonts w:ascii="Times New Roman" w:hAnsi="Times New Roman"/>
                <w:sz w:val="24"/>
                <w:szCs w:val="24"/>
                <w:lang w:eastAsia="ar-SA"/>
              </w:rPr>
              <w:t>ОГРН 1027739520357</w:t>
            </w:r>
            <w:r w:rsidRPr="00D271B6">
              <w:rPr>
                <w:rFonts w:ascii="Times New Roman" w:hAnsi="Times New Roman"/>
                <w:sz w:val="24"/>
                <w:szCs w:val="24"/>
              </w:rPr>
              <w:t xml:space="preserve"> </w:t>
            </w:r>
          </w:p>
          <w:p w14:paraId="40E9F42D"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ОКПО 52404404</w:t>
            </w:r>
          </w:p>
          <w:p w14:paraId="6A49379D"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ОКТМО 45375000000</w:t>
            </w:r>
          </w:p>
          <w:p w14:paraId="15E77700"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rPr>
              <w:t>ОКАТО 45286555000</w:t>
            </w:r>
          </w:p>
          <w:p w14:paraId="6BCD033B"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БИК 004525988</w:t>
            </w:r>
          </w:p>
          <w:p w14:paraId="3301CC2C"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lastRenderedPageBreak/>
              <w:t>л/с 20736Х89920 УФК по г. Москве</w:t>
            </w:r>
          </w:p>
          <w:p w14:paraId="67027073"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 xml:space="preserve">р/с 03214643000000017300 </w:t>
            </w:r>
          </w:p>
          <w:p w14:paraId="63A0DC05" w14:textId="77777777" w:rsidR="00CA4B54" w:rsidRPr="00D271B6" w:rsidRDefault="00CA4B54" w:rsidP="00D271B6">
            <w:pPr>
              <w:widowControl w:val="0"/>
              <w:spacing w:after="0" w:line="240" w:lineRule="auto"/>
              <w:rPr>
                <w:rFonts w:ascii="Times New Roman" w:hAnsi="Times New Roman"/>
                <w:sz w:val="24"/>
                <w:szCs w:val="24"/>
                <w:lang w:eastAsia="ar-SA"/>
              </w:rPr>
            </w:pPr>
            <w:proofErr w:type="gramStart"/>
            <w:r w:rsidRPr="00D271B6">
              <w:rPr>
                <w:rFonts w:ascii="Times New Roman" w:hAnsi="Times New Roman"/>
                <w:sz w:val="24"/>
                <w:szCs w:val="24"/>
                <w:lang w:eastAsia="ar-SA"/>
              </w:rPr>
              <w:t>Кор/счет</w:t>
            </w:r>
            <w:proofErr w:type="gramEnd"/>
            <w:r w:rsidRPr="00D271B6">
              <w:rPr>
                <w:rFonts w:ascii="Times New Roman" w:hAnsi="Times New Roman"/>
                <w:sz w:val="24"/>
                <w:szCs w:val="24"/>
                <w:lang w:eastAsia="ar-SA"/>
              </w:rPr>
              <w:t xml:space="preserve"> 40102810545370000003</w:t>
            </w:r>
          </w:p>
          <w:p w14:paraId="2D258967" w14:textId="77777777" w:rsidR="00CA4B54" w:rsidRPr="00D271B6"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 xml:space="preserve">ГУ Банка России по ЦФО//УФК по г. Москве </w:t>
            </w:r>
          </w:p>
          <w:p w14:paraId="1415093D" w14:textId="77777777" w:rsidR="00CA4B54" w:rsidRPr="0045671E" w:rsidRDefault="00CA4B54" w:rsidP="00D271B6">
            <w:pPr>
              <w:widowControl w:val="0"/>
              <w:spacing w:after="0" w:line="240" w:lineRule="auto"/>
              <w:rPr>
                <w:rFonts w:ascii="Times New Roman" w:hAnsi="Times New Roman"/>
                <w:sz w:val="24"/>
                <w:szCs w:val="24"/>
                <w:lang w:eastAsia="ar-SA"/>
              </w:rPr>
            </w:pPr>
            <w:r w:rsidRPr="00D271B6">
              <w:rPr>
                <w:rFonts w:ascii="Times New Roman" w:hAnsi="Times New Roman"/>
                <w:sz w:val="24"/>
                <w:szCs w:val="24"/>
                <w:lang w:eastAsia="ar-SA"/>
              </w:rPr>
              <w:t>г. Москва</w:t>
            </w:r>
          </w:p>
          <w:p w14:paraId="0081E8E0" w14:textId="62963201" w:rsidR="00B02757" w:rsidRPr="0045671E" w:rsidRDefault="00B02757" w:rsidP="00D271B6">
            <w:pPr>
              <w:widowControl w:val="0"/>
              <w:spacing w:after="0" w:line="240" w:lineRule="auto"/>
              <w:rPr>
                <w:rFonts w:ascii="Times New Roman" w:hAnsi="Times New Roman"/>
                <w:sz w:val="24"/>
                <w:szCs w:val="24"/>
                <w:lang w:eastAsia="ar-SA"/>
              </w:rPr>
            </w:pPr>
            <w:r w:rsidRPr="0045671E">
              <w:rPr>
                <w:rFonts w:ascii="Times New Roman" w:hAnsi="Times New Roman"/>
                <w:sz w:val="24"/>
                <w:szCs w:val="24"/>
                <w:lang w:eastAsia="ar-SA"/>
              </w:rPr>
              <w:t>КБК 00000000000000000140</w:t>
            </w:r>
          </w:p>
          <w:p w14:paraId="02E5424F" w14:textId="77777777" w:rsidR="005B7364" w:rsidRPr="00616B23" w:rsidRDefault="005B7364" w:rsidP="005B7364">
            <w:pPr>
              <w:widowControl w:val="0"/>
              <w:spacing w:after="0" w:line="240" w:lineRule="auto"/>
              <w:rPr>
                <w:rFonts w:ascii="Times New Roman" w:hAnsi="Times New Roman"/>
                <w:sz w:val="24"/>
                <w:szCs w:val="24"/>
              </w:rPr>
            </w:pPr>
            <w:r w:rsidRPr="00D271B6">
              <w:rPr>
                <w:rFonts w:ascii="Times New Roman" w:hAnsi="Times New Roman"/>
                <w:sz w:val="24"/>
                <w:szCs w:val="24"/>
                <w:lang w:val="en-US"/>
              </w:rPr>
              <w:t>E</w:t>
            </w:r>
            <w:r w:rsidRPr="00616B23">
              <w:rPr>
                <w:rFonts w:ascii="Times New Roman" w:hAnsi="Times New Roman"/>
                <w:sz w:val="24"/>
                <w:szCs w:val="24"/>
              </w:rPr>
              <w:t>-</w:t>
            </w:r>
            <w:r w:rsidRPr="00D271B6">
              <w:rPr>
                <w:rFonts w:ascii="Times New Roman" w:hAnsi="Times New Roman"/>
                <w:sz w:val="24"/>
                <w:szCs w:val="24"/>
                <w:lang w:val="en-US"/>
              </w:rPr>
              <w:t>mail</w:t>
            </w:r>
            <w:r w:rsidRPr="0052514A">
              <w:rPr>
                <w:rFonts w:ascii="Times New Roman" w:hAnsi="Times New Roman"/>
                <w:sz w:val="24"/>
                <w:szCs w:val="24"/>
              </w:rPr>
              <w:t>: 84956019727@</w:t>
            </w:r>
            <w:r w:rsidRPr="0052514A">
              <w:rPr>
                <w:rFonts w:ascii="Times New Roman" w:hAnsi="Times New Roman"/>
                <w:sz w:val="24"/>
                <w:szCs w:val="24"/>
                <w:lang w:val="en-US"/>
              </w:rPr>
              <w:t>mail</w:t>
            </w:r>
            <w:r w:rsidRPr="0052514A">
              <w:rPr>
                <w:rFonts w:ascii="Times New Roman" w:hAnsi="Times New Roman"/>
                <w:sz w:val="24"/>
                <w:szCs w:val="24"/>
              </w:rPr>
              <w:t>.</w:t>
            </w:r>
            <w:proofErr w:type="spellStart"/>
            <w:r w:rsidRPr="0052514A">
              <w:rPr>
                <w:rFonts w:ascii="Times New Roman" w:hAnsi="Times New Roman"/>
                <w:sz w:val="24"/>
                <w:szCs w:val="24"/>
                <w:lang w:val="en-US"/>
              </w:rPr>
              <w:t>ru</w:t>
            </w:r>
            <w:proofErr w:type="spellEnd"/>
          </w:p>
          <w:p w14:paraId="77607FEC" w14:textId="77777777" w:rsidR="00FC0F8B" w:rsidRPr="0092475A" w:rsidRDefault="00FC0F8B" w:rsidP="00FC0F8B">
            <w:pPr>
              <w:shd w:val="clear" w:color="auto" w:fill="FFFFFF"/>
              <w:spacing w:after="0" w:line="240" w:lineRule="auto"/>
              <w:rPr>
                <w:rFonts w:ascii="Segoe UI" w:eastAsia="Times New Roman" w:hAnsi="Segoe UI" w:cs="Segoe UI"/>
                <w:color w:val="282828"/>
                <w:sz w:val="23"/>
                <w:szCs w:val="23"/>
                <w:lang w:eastAsia="ru-RU"/>
              </w:rPr>
            </w:pPr>
            <w:r w:rsidRPr="0092475A">
              <w:rPr>
                <w:rFonts w:ascii="Times New Roman" w:eastAsia="Times New Roman" w:hAnsi="Times New Roman"/>
                <w:color w:val="282828"/>
                <w:sz w:val="24"/>
                <w:szCs w:val="24"/>
                <w:shd w:val="clear" w:color="auto" w:fill="FFFFFF"/>
                <w:lang w:eastAsia="ru-RU"/>
              </w:rPr>
              <w:t>По исполнению заявок:</w:t>
            </w:r>
          </w:p>
          <w:p w14:paraId="4C188847" w14:textId="77777777" w:rsidR="00FC0F8B" w:rsidRPr="0092475A" w:rsidRDefault="00FC0F8B" w:rsidP="00FC0F8B">
            <w:pPr>
              <w:shd w:val="clear" w:color="auto" w:fill="FFFFFF"/>
              <w:spacing w:after="0" w:line="240" w:lineRule="auto"/>
              <w:rPr>
                <w:rFonts w:ascii="Segoe UI" w:eastAsia="Times New Roman" w:hAnsi="Segoe UI" w:cs="Segoe UI"/>
                <w:color w:val="282828"/>
                <w:sz w:val="23"/>
                <w:szCs w:val="23"/>
                <w:lang w:eastAsia="ru-RU"/>
              </w:rPr>
            </w:pPr>
            <w:r w:rsidRPr="0092475A">
              <w:rPr>
                <w:rFonts w:ascii="Times New Roman" w:eastAsia="Times New Roman" w:hAnsi="Times New Roman"/>
                <w:color w:val="282828"/>
                <w:sz w:val="24"/>
                <w:szCs w:val="24"/>
                <w:shd w:val="clear" w:color="auto" w:fill="FFFFFF"/>
                <w:lang w:eastAsia="ru-RU"/>
              </w:rPr>
              <w:t>Телефон: 8 (495) 601-95-96;</w:t>
            </w:r>
          </w:p>
          <w:p w14:paraId="6430FC42" w14:textId="77777777" w:rsidR="00FC0F8B" w:rsidRPr="0092475A" w:rsidRDefault="00FC0F8B" w:rsidP="00FC0F8B">
            <w:pPr>
              <w:shd w:val="clear" w:color="auto" w:fill="FFFFFF"/>
              <w:spacing w:after="0" w:line="240" w:lineRule="auto"/>
              <w:rPr>
                <w:rFonts w:ascii="Segoe UI" w:eastAsia="Times New Roman" w:hAnsi="Segoe UI" w:cs="Segoe UI"/>
                <w:color w:val="282828"/>
                <w:sz w:val="23"/>
                <w:szCs w:val="23"/>
                <w:lang w:eastAsia="ru-RU"/>
              </w:rPr>
            </w:pPr>
            <w:r w:rsidRPr="0092475A">
              <w:rPr>
                <w:rFonts w:ascii="Times New Roman" w:eastAsia="Times New Roman" w:hAnsi="Times New Roman"/>
                <w:color w:val="282828"/>
                <w:sz w:val="24"/>
                <w:szCs w:val="24"/>
                <w:shd w:val="clear" w:color="auto" w:fill="FFFFFF"/>
                <w:lang w:eastAsia="ru-RU"/>
              </w:rPr>
              <w:t>По отчетным документам:</w:t>
            </w:r>
          </w:p>
          <w:p w14:paraId="464A6278" w14:textId="77777777" w:rsidR="00FC0F8B" w:rsidRPr="0092475A" w:rsidRDefault="00FC0F8B" w:rsidP="00FC0F8B">
            <w:pPr>
              <w:shd w:val="clear" w:color="auto" w:fill="FFFFFF"/>
              <w:spacing w:after="0" w:line="240" w:lineRule="auto"/>
              <w:rPr>
                <w:rFonts w:ascii="Segoe UI" w:eastAsia="Times New Roman" w:hAnsi="Segoe UI" w:cs="Segoe UI"/>
                <w:color w:val="282828"/>
                <w:sz w:val="23"/>
                <w:szCs w:val="23"/>
                <w:lang w:eastAsia="ru-RU"/>
              </w:rPr>
            </w:pPr>
            <w:r w:rsidRPr="0092475A">
              <w:rPr>
                <w:rFonts w:ascii="Times New Roman" w:eastAsia="Times New Roman" w:hAnsi="Times New Roman"/>
                <w:color w:val="282828"/>
                <w:sz w:val="24"/>
                <w:szCs w:val="24"/>
                <w:shd w:val="clear" w:color="auto" w:fill="FFFFFF"/>
                <w:lang w:eastAsia="ru-RU"/>
              </w:rPr>
              <w:t>Телефон: 8 (495) 601-99-86;</w:t>
            </w:r>
          </w:p>
          <w:p w14:paraId="36B3C205" w14:textId="2EB05E0D" w:rsidR="00CA4B54" w:rsidRPr="00D271B6" w:rsidRDefault="00FC0F8B" w:rsidP="00FC0F8B">
            <w:pPr>
              <w:widowControl w:val="0"/>
              <w:spacing w:after="0" w:line="240" w:lineRule="auto"/>
              <w:rPr>
                <w:rFonts w:ascii="Times New Roman" w:hAnsi="Times New Roman"/>
                <w:sz w:val="24"/>
                <w:szCs w:val="24"/>
                <w:lang w:eastAsia="ar-SA"/>
              </w:rPr>
            </w:pPr>
            <w:r w:rsidRPr="0092475A">
              <w:rPr>
                <w:rFonts w:ascii="Times New Roman" w:eastAsia="Times New Roman" w:hAnsi="Times New Roman"/>
                <w:color w:val="282828"/>
                <w:sz w:val="24"/>
                <w:szCs w:val="24"/>
                <w:shd w:val="clear" w:color="auto" w:fill="FFFFFF"/>
                <w:lang w:eastAsia="ru-RU"/>
              </w:rPr>
              <w:t>Доб. 4184; 4234; 4074; 4467</w:t>
            </w:r>
          </w:p>
        </w:tc>
        <w:tc>
          <w:tcPr>
            <w:tcW w:w="426" w:type="dxa"/>
          </w:tcPr>
          <w:p w14:paraId="2927154E" w14:textId="77777777" w:rsidR="00CA4B54" w:rsidRPr="00D271B6" w:rsidRDefault="00CA4B54" w:rsidP="00D271B6">
            <w:pPr>
              <w:pStyle w:val="af3"/>
              <w:widowControl w:val="0"/>
              <w:spacing w:line="240" w:lineRule="auto"/>
              <w:ind w:firstLine="0"/>
              <w:rPr>
                <w:szCs w:val="24"/>
              </w:rPr>
            </w:pPr>
          </w:p>
        </w:tc>
        <w:tc>
          <w:tcPr>
            <w:tcW w:w="5101" w:type="dxa"/>
            <w:hideMark/>
          </w:tcPr>
          <w:p w14:paraId="5B6922DB" w14:textId="22702375" w:rsidR="00CA4B54" w:rsidRPr="00D271B6" w:rsidRDefault="00CA4B54" w:rsidP="00045F5A">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Юридический адрес: </w:t>
            </w:r>
            <w:r w:rsidR="00045F5A" w:rsidRPr="00045F5A">
              <w:rPr>
                <w:rFonts w:ascii="Times New Roman" w:hAnsi="Times New Roman"/>
                <w:sz w:val="24"/>
                <w:szCs w:val="24"/>
              </w:rPr>
              <w:t>236023, ОБЛАСТЬ КАЛИНИНГРАДСКАЯ, Г. КАЛИНИНГРАД, УЛ. КРАСНАЯ, Д.109, КВ.</w:t>
            </w:r>
            <w:r w:rsidR="00045F5A">
              <w:rPr>
                <w:rFonts w:ascii="Times New Roman" w:hAnsi="Times New Roman"/>
                <w:sz w:val="24"/>
                <w:szCs w:val="24"/>
              </w:rPr>
              <w:t xml:space="preserve"> 34</w:t>
            </w:r>
          </w:p>
          <w:p w14:paraId="6B6B1D5F" w14:textId="67D48F85"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Почтовый адрес: </w:t>
            </w:r>
            <w:r w:rsidR="003527A2" w:rsidRPr="00045F5A">
              <w:rPr>
                <w:rFonts w:ascii="Times New Roman" w:hAnsi="Times New Roman"/>
                <w:sz w:val="24"/>
                <w:szCs w:val="24"/>
              </w:rPr>
              <w:t>236023, ОБЛАСТЬ КАЛИНИНГРАДСКАЯ, Г. КАЛИНИНГРАД, УЛ. КРАСНАЯ, Д.109, КВ.</w:t>
            </w:r>
            <w:r w:rsidR="003527A2">
              <w:rPr>
                <w:rFonts w:ascii="Times New Roman" w:hAnsi="Times New Roman"/>
                <w:sz w:val="24"/>
                <w:szCs w:val="24"/>
              </w:rPr>
              <w:t xml:space="preserve"> 34</w:t>
            </w:r>
          </w:p>
          <w:p w14:paraId="0752C259" w14:textId="4610857D"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ИНН </w:t>
            </w:r>
            <w:r w:rsidR="00045F5A" w:rsidRPr="00045F5A">
              <w:rPr>
                <w:rFonts w:ascii="Times New Roman" w:hAnsi="Times New Roman"/>
                <w:sz w:val="24"/>
                <w:szCs w:val="24"/>
              </w:rPr>
              <w:t>3906902613</w:t>
            </w:r>
          </w:p>
          <w:p w14:paraId="0CF67520" w14:textId="1DA47E88"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КПП </w:t>
            </w:r>
            <w:r w:rsidR="00045F5A" w:rsidRPr="00045F5A">
              <w:rPr>
                <w:rFonts w:ascii="Times New Roman" w:hAnsi="Times New Roman"/>
                <w:sz w:val="24"/>
                <w:szCs w:val="24"/>
              </w:rPr>
              <w:t>390601001</w:t>
            </w:r>
          </w:p>
          <w:p w14:paraId="65F80738" w14:textId="09444FF3"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ОГРН </w:t>
            </w:r>
            <w:r w:rsidR="00045F5A" w:rsidRPr="00045F5A">
              <w:rPr>
                <w:rFonts w:ascii="Times New Roman" w:hAnsi="Times New Roman"/>
                <w:sz w:val="24"/>
                <w:szCs w:val="24"/>
              </w:rPr>
              <w:t>1123900000278</w:t>
            </w:r>
          </w:p>
          <w:p w14:paraId="7739CAD4" w14:textId="0557BB8E"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ОКПО </w:t>
            </w:r>
            <w:r w:rsidR="003527A2" w:rsidRPr="003527A2">
              <w:rPr>
                <w:rFonts w:ascii="Times New Roman" w:hAnsi="Times New Roman"/>
                <w:sz w:val="24"/>
                <w:szCs w:val="24"/>
              </w:rPr>
              <w:t>37747797</w:t>
            </w:r>
          </w:p>
          <w:p w14:paraId="7F271EE6" w14:textId="53DB34DA"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ОКАТО</w:t>
            </w:r>
            <w:r w:rsidR="003527A2">
              <w:rPr>
                <w:rFonts w:ascii="Times New Roman" w:hAnsi="Times New Roman"/>
                <w:sz w:val="24"/>
                <w:szCs w:val="24"/>
              </w:rPr>
              <w:t xml:space="preserve"> </w:t>
            </w:r>
            <w:r w:rsidR="003527A2" w:rsidRPr="003527A2">
              <w:rPr>
                <w:rFonts w:ascii="Times New Roman" w:hAnsi="Times New Roman"/>
                <w:sz w:val="24"/>
                <w:szCs w:val="24"/>
              </w:rPr>
              <w:t>27401385000</w:t>
            </w:r>
          </w:p>
          <w:p w14:paraId="1AD94F60" w14:textId="259EB039"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ОКТМО</w:t>
            </w:r>
            <w:r w:rsidR="003527A2">
              <w:rPr>
                <w:rFonts w:ascii="Times New Roman" w:hAnsi="Times New Roman"/>
                <w:sz w:val="24"/>
                <w:szCs w:val="24"/>
              </w:rPr>
              <w:t xml:space="preserve"> </w:t>
            </w:r>
            <w:r w:rsidR="003527A2" w:rsidRPr="003527A2">
              <w:rPr>
                <w:rFonts w:ascii="Times New Roman" w:hAnsi="Times New Roman"/>
                <w:sz w:val="24"/>
                <w:szCs w:val="24"/>
              </w:rPr>
              <w:t>27701000001</w:t>
            </w:r>
          </w:p>
          <w:p w14:paraId="4D59341F" w14:textId="145540AC"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lastRenderedPageBreak/>
              <w:t>ОКОПФ</w:t>
            </w:r>
            <w:r w:rsidR="003527A2">
              <w:rPr>
                <w:rFonts w:ascii="Times New Roman" w:hAnsi="Times New Roman"/>
                <w:sz w:val="24"/>
                <w:szCs w:val="24"/>
              </w:rPr>
              <w:t xml:space="preserve"> </w:t>
            </w:r>
            <w:r w:rsidR="003527A2" w:rsidRPr="003527A2">
              <w:rPr>
                <w:rFonts w:ascii="Times New Roman" w:hAnsi="Times New Roman"/>
                <w:sz w:val="24"/>
                <w:szCs w:val="24"/>
              </w:rPr>
              <w:t>20614</w:t>
            </w:r>
          </w:p>
          <w:p w14:paraId="1DC6C60E" w14:textId="00DB7AD2"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БИК </w:t>
            </w:r>
            <w:r w:rsidR="00045F5A" w:rsidRPr="00045F5A">
              <w:rPr>
                <w:rFonts w:ascii="Times New Roman" w:hAnsi="Times New Roman"/>
                <w:sz w:val="24"/>
                <w:szCs w:val="24"/>
              </w:rPr>
              <w:t>042748877</w:t>
            </w:r>
          </w:p>
          <w:p w14:paraId="6DA8D90E" w14:textId="35C11514" w:rsidR="00CA4B54" w:rsidRPr="00D271B6"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р/с </w:t>
            </w:r>
            <w:r w:rsidR="00045F5A" w:rsidRPr="00045F5A">
              <w:rPr>
                <w:rFonts w:ascii="Times New Roman" w:hAnsi="Times New Roman"/>
                <w:sz w:val="24"/>
                <w:szCs w:val="24"/>
              </w:rPr>
              <w:t>40703810400000072796</w:t>
            </w:r>
          </w:p>
          <w:p w14:paraId="019BE35A" w14:textId="515795F5" w:rsidR="00CA4B54" w:rsidRDefault="00CA4B54" w:rsidP="00D271B6">
            <w:pPr>
              <w:widowControl w:val="0"/>
              <w:spacing w:after="0" w:line="240" w:lineRule="auto"/>
              <w:rPr>
                <w:rFonts w:ascii="Times New Roman" w:hAnsi="Times New Roman"/>
                <w:sz w:val="24"/>
                <w:szCs w:val="24"/>
              </w:rPr>
            </w:pPr>
            <w:r w:rsidRPr="00D271B6">
              <w:rPr>
                <w:rFonts w:ascii="Times New Roman" w:hAnsi="Times New Roman"/>
                <w:sz w:val="24"/>
                <w:szCs w:val="24"/>
              </w:rPr>
              <w:t xml:space="preserve">к/с </w:t>
            </w:r>
            <w:r w:rsidR="00045F5A" w:rsidRPr="00045F5A">
              <w:rPr>
                <w:rFonts w:ascii="Times New Roman" w:hAnsi="Times New Roman"/>
                <w:sz w:val="24"/>
                <w:szCs w:val="24"/>
              </w:rPr>
              <w:t>30101810927480000877</w:t>
            </w:r>
          </w:p>
          <w:p w14:paraId="227F5488" w14:textId="7CE5E1BD" w:rsidR="00045F5A" w:rsidRPr="00D271B6" w:rsidRDefault="00045F5A" w:rsidP="00D271B6">
            <w:pPr>
              <w:widowControl w:val="0"/>
              <w:spacing w:after="0" w:line="240" w:lineRule="auto"/>
              <w:rPr>
                <w:rFonts w:ascii="Times New Roman" w:hAnsi="Times New Roman"/>
                <w:sz w:val="24"/>
                <w:szCs w:val="24"/>
              </w:rPr>
            </w:pPr>
            <w:r w:rsidRPr="00045F5A">
              <w:rPr>
                <w:rFonts w:ascii="Times New Roman" w:hAnsi="Times New Roman"/>
                <w:sz w:val="24"/>
                <w:szCs w:val="24"/>
              </w:rPr>
              <w:t>Ф-Л "ЕВРОПЕИСКИИ" ПАО "БАНК «САНКТ-ПЕТЕРБУРГ»</w:t>
            </w:r>
          </w:p>
          <w:p w14:paraId="546DB183" w14:textId="0E293933" w:rsidR="00CA4B54" w:rsidRPr="00045F5A" w:rsidRDefault="00CA4B54" w:rsidP="00D271B6">
            <w:pPr>
              <w:widowControl w:val="0"/>
              <w:spacing w:after="0" w:line="240" w:lineRule="auto"/>
              <w:rPr>
                <w:rFonts w:ascii="Times New Roman" w:hAnsi="Times New Roman"/>
                <w:sz w:val="24"/>
                <w:szCs w:val="24"/>
                <w:lang w:val="en-US"/>
              </w:rPr>
            </w:pPr>
            <w:r w:rsidRPr="00D271B6">
              <w:rPr>
                <w:rFonts w:ascii="Times New Roman" w:hAnsi="Times New Roman"/>
                <w:sz w:val="24"/>
                <w:szCs w:val="24"/>
                <w:lang w:val="en-US"/>
              </w:rPr>
              <w:t>E</w:t>
            </w:r>
            <w:r w:rsidRPr="00045F5A">
              <w:rPr>
                <w:rFonts w:ascii="Times New Roman" w:hAnsi="Times New Roman"/>
                <w:sz w:val="24"/>
                <w:szCs w:val="24"/>
                <w:lang w:val="en-US"/>
              </w:rPr>
              <w:t>-</w:t>
            </w:r>
            <w:r w:rsidRPr="00D271B6">
              <w:rPr>
                <w:rFonts w:ascii="Times New Roman" w:hAnsi="Times New Roman"/>
                <w:sz w:val="24"/>
                <w:szCs w:val="24"/>
                <w:lang w:val="en-US"/>
              </w:rPr>
              <w:t>mail</w:t>
            </w:r>
            <w:r w:rsidRPr="00045F5A">
              <w:rPr>
                <w:rFonts w:ascii="Times New Roman" w:hAnsi="Times New Roman"/>
                <w:sz w:val="24"/>
                <w:szCs w:val="24"/>
                <w:lang w:val="en-US"/>
              </w:rPr>
              <w:t xml:space="preserve">: </w:t>
            </w:r>
            <w:r w:rsidR="00045F5A" w:rsidRPr="00045F5A">
              <w:rPr>
                <w:rFonts w:ascii="Times New Roman" w:hAnsi="Times New Roman"/>
                <w:sz w:val="24"/>
                <w:szCs w:val="24"/>
                <w:lang w:val="en-US"/>
              </w:rPr>
              <w:t>irina_gorbatyuk@mail.ru</w:t>
            </w:r>
          </w:p>
          <w:p w14:paraId="0F3FC2D0" w14:textId="532499CE" w:rsidR="00CA4B54" w:rsidRPr="00D271B6" w:rsidRDefault="00CA4B54" w:rsidP="00F62FBB">
            <w:pPr>
              <w:pStyle w:val="af3"/>
              <w:widowControl w:val="0"/>
              <w:spacing w:line="240" w:lineRule="auto"/>
              <w:ind w:firstLine="0"/>
              <w:rPr>
                <w:b/>
                <w:szCs w:val="24"/>
              </w:rPr>
            </w:pPr>
            <w:r w:rsidRPr="00D271B6">
              <w:rPr>
                <w:szCs w:val="24"/>
              </w:rPr>
              <w:t>Телефон:</w:t>
            </w:r>
            <w:r w:rsidR="00277241" w:rsidRPr="00D271B6">
              <w:rPr>
                <w:szCs w:val="24"/>
              </w:rPr>
              <w:t xml:space="preserve"> </w:t>
            </w:r>
            <w:r w:rsidR="00045F5A" w:rsidRPr="00045F5A">
              <w:rPr>
                <w:szCs w:val="24"/>
              </w:rPr>
              <w:t>79062346422</w:t>
            </w:r>
          </w:p>
        </w:tc>
      </w:tr>
      <w:tr w:rsidR="00D271B6" w:rsidRPr="00D271B6" w14:paraId="3B886850" w14:textId="77777777" w:rsidTr="00CA4B54">
        <w:trPr>
          <w:jc w:val="center"/>
        </w:trPr>
        <w:tc>
          <w:tcPr>
            <w:tcW w:w="4962" w:type="dxa"/>
          </w:tcPr>
          <w:p w14:paraId="490AE7A7" w14:textId="77777777" w:rsidR="00CA4B54" w:rsidRPr="00D271B6" w:rsidRDefault="00CA4B54" w:rsidP="00D271B6">
            <w:pPr>
              <w:widowControl w:val="0"/>
              <w:autoSpaceDE w:val="0"/>
              <w:autoSpaceDN w:val="0"/>
              <w:adjustRightInd w:val="0"/>
              <w:spacing w:after="0" w:line="240" w:lineRule="auto"/>
              <w:rPr>
                <w:rFonts w:ascii="Times New Roman" w:hAnsi="Times New Roman"/>
                <w:sz w:val="24"/>
                <w:szCs w:val="24"/>
                <w:lang w:eastAsia="ar-SA"/>
              </w:rPr>
            </w:pPr>
          </w:p>
        </w:tc>
        <w:tc>
          <w:tcPr>
            <w:tcW w:w="426" w:type="dxa"/>
          </w:tcPr>
          <w:p w14:paraId="4265DFD0" w14:textId="77777777" w:rsidR="00CA4B54" w:rsidRPr="00D271B6" w:rsidRDefault="00CA4B54" w:rsidP="00D271B6">
            <w:pPr>
              <w:pStyle w:val="af3"/>
              <w:widowControl w:val="0"/>
              <w:spacing w:line="240" w:lineRule="auto"/>
              <w:ind w:firstLine="0"/>
              <w:rPr>
                <w:szCs w:val="24"/>
              </w:rPr>
            </w:pPr>
          </w:p>
        </w:tc>
        <w:tc>
          <w:tcPr>
            <w:tcW w:w="5101" w:type="dxa"/>
          </w:tcPr>
          <w:p w14:paraId="594808DA" w14:textId="77777777" w:rsidR="00CA4B54" w:rsidRPr="00D271B6" w:rsidRDefault="00CA4B54" w:rsidP="00D271B6">
            <w:pPr>
              <w:widowControl w:val="0"/>
              <w:spacing w:after="0" w:line="240" w:lineRule="auto"/>
              <w:rPr>
                <w:rFonts w:ascii="Times New Roman" w:hAnsi="Times New Roman"/>
                <w:sz w:val="24"/>
                <w:szCs w:val="24"/>
              </w:rPr>
            </w:pPr>
          </w:p>
        </w:tc>
      </w:tr>
      <w:tr w:rsidR="00D271B6" w:rsidRPr="00D271B6" w14:paraId="0BE79477" w14:textId="77777777" w:rsidTr="00CA4B54">
        <w:trPr>
          <w:jc w:val="center"/>
        </w:trPr>
        <w:tc>
          <w:tcPr>
            <w:tcW w:w="4962" w:type="dxa"/>
            <w:hideMark/>
          </w:tcPr>
          <w:p w14:paraId="7EC4B914" w14:textId="77777777" w:rsidR="005A1D8A" w:rsidRPr="00D271B6" w:rsidRDefault="005A1D8A" w:rsidP="00D271B6">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rPr>
              <w:t>Заказчик</w:t>
            </w:r>
          </w:p>
          <w:p w14:paraId="2FD4BED4" w14:textId="43574501" w:rsidR="00CA4B54" w:rsidRDefault="00CA4B54" w:rsidP="00D271B6">
            <w:pPr>
              <w:pStyle w:val="af3"/>
              <w:widowControl w:val="0"/>
              <w:spacing w:line="240" w:lineRule="auto"/>
              <w:ind w:firstLine="0"/>
              <w:jc w:val="center"/>
              <w:rPr>
                <w:b/>
                <w:szCs w:val="24"/>
                <w:lang w:eastAsia="ar-SA"/>
              </w:rPr>
            </w:pPr>
            <w:r w:rsidRPr="00D271B6">
              <w:rPr>
                <w:b/>
                <w:szCs w:val="24"/>
                <w:lang w:eastAsia="ar-SA"/>
              </w:rPr>
              <w:t>ФГБУ «ЦСП»</w:t>
            </w:r>
          </w:p>
          <w:p w14:paraId="05FF12A1" w14:textId="77777777" w:rsidR="00045F5A" w:rsidRPr="00D271B6" w:rsidRDefault="00045F5A" w:rsidP="00D271B6">
            <w:pPr>
              <w:pStyle w:val="af3"/>
              <w:widowControl w:val="0"/>
              <w:spacing w:line="240" w:lineRule="auto"/>
              <w:ind w:firstLine="0"/>
              <w:jc w:val="center"/>
              <w:rPr>
                <w:b/>
                <w:szCs w:val="24"/>
              </w:rPr>
            </w:pPr>
          </w:p>
          <w:p w14:paraId="0FA9A828" w14:textId="2552900C" w:rsidR="00CA4B54" w:rsidRPr="00D271B6" w:rsidRDefault="00CA4B54" w:rsidP="00D271B6">
            <w:pPr>
              <w:pStyle w:val="af3"/>
              <w:widowControl w:val="0"/>
              <w:spacing w:line="240" w:lineRule="auto"/>
              <w:ind w:firstLine="0"/>
              <w:jc w:val="center"/>
              <w:rPr>
                <w:szCs w:val="24"/>
              </w:rPr>
            </w:pPr>
            <w:r w:rsidRPr="00D271B6">
              <w:rPr>
                <w:szCs w:val="24"/>
              </w:rPr>
              <w:t xml:space="preserve">__________________ / </w:t>
            </w:r>
            <w:r w:rsidR="00045F5A">
              <w:rPr>
                <w:szCs w:val="24"/>
              </w:rPr>
              <w:t>Губина Л.И.</w:t>
            </w:r>
          </w:p>
          <w:p w14:paraId="1B3BDF04" w14:textId="21A452E6" w:rsidR="00CA4B54" w:rsidRPr="00D271B6" w:rsidRDefault="00CA4B54" w:rsidP="00D271B6">
            <w:pPr>
              <w:widowControl w:val="0"/>
              <w:autoSpaceDE w:val="0"/>
              <w:autoSpaceDN w:val="0"/>
              <w:adjustRightInd w:val="0"/>
              <w:spacing w:after="0" w:line="240" w:lineRule="auto"/>
              <w:rPr>
                <w:rFonts w:ascii="Times New Roman" w:hAnsi="Times New Roman"/>
                <w:sz w:val="18"/>
                <w:szCs w:val="18"/>
              </w:rPr>
            </w:pPr>
            <w:r w:rsidRPr="00D271B6">
              <w:rPr>
                <w:rFonts w:ascii="Times New Roman" w:hAnsi="Times New Roman"/>
                <w:sz w:val="18"/>
                <w:szCs w:val="18"/>
              </w:rPr>
              <w:t xml:space="preserve"> </w:t>
            </w:r>
          </w:p>
        </w:tc>
        <w:tc>
          <w:tcPr>
            <w:tcW w:w="426" w:type="dxa"/>
          </w:tcPr>
          <w:p w14:paraId="62E754DF" w14:textId="77777777" w:rsidR="00CA4B54" w:rsidRPr="00D271B6" w:rsidRDefault="00CA4B54" w:rsidP="00D271B6">
            <w:pPr>
              <w:pStyle w:val="af3"/>
              <w:widowControl w:val="0"/>
              <w:spacing w:line="240" w:lineRule="auto"/>
              <w:ind w:firstLine="0"/>
              <w:rPr>
                <w:szCs w:val="24"/>
              </w:rPr>
            </w:pPr>
          </w:p>
        </w:tc>
        <w:tc>
          <w:tcPr>
            <w:tcW w:w="5101" w:type="dxa"/>
          </w:tcPr>
          <w:p w14:paraId="7A2E5186" w14:textId="0584EB5C" w:rsidR="00CA4B54" w:rsidRPr="00D271B6" w:rsidRDefault="005A1D8A" w:rsidP="00D271B6">
            <w:pPr>
              <w:pStyle w:val="af3"/>
              <w:widowControl w:val="0"/>
              <w:spacing w:line="240" w:lineRule="auto"/>
              <w:ind w:firstLine="0"/>
              <w:jc w:val="center"/>
              <w:rPr>
                <w:szCs w:val="24"/>
              </w:rPr>
            </w:pPr>
            <w:r w:rsidRPr="00D271B6">
              <w:rPr>
                <w:b/>
                <w:szCs w:val="24"/>
              </w:rPr>
              <w:t>Исполнитель</w:t>
            </w:r>
          </w:p>
          <w:p w14:paraId="309E48B0" w14:textId="77777777" w:rsidR="00045F5A" w:rsidRDefault="00045F5A" w:rsidP="00045F5A">
            <w:pPr>
              <w:pStyle w:val="af3"/>
              <w:widowControl w:val="0"/>
              <w:spacing w:line="240" w:lineRule="auto"/>
              <w:ind w:firstLine="0"/>
              <w:jc w:val="center"/>
              <w:rPr>
                <w:b/>
                <w:szCs w:val="24"/>
              </w:rPr>
            </w:pPr>
            <w:r w:rsidRPr="00045F5A">
              <w:rPr>
                <w:b/>
                <w:szCs w:val="24"/>
              </w:rPr>
              <w:t>НП СК «ЯНТАРНЫЙ БРИЗ»</w:t>
            </w:r>
          </w:p>
          <w:p w14:paraId="5745D407" w14:textId="77777777" w:rsidR="005A1D8A" w:rsidRPr="00D271B6" w:rsidRDefault="005A1D8A" w:rsidP="00D271B6">
            <w:pPr>
              <w:pStyle w:val="af3"/>
              <w:widowControl w:val="0"/>
              <w:spacing w:line="240" w:lineRule="auto"/>
              <w:ind w:firstLine="0"/>
              <w:jc w:val="center"/>
              <w:rPr>
                <w:szCs w:val="24"/>
              </w:rPr>
            </w:pPr>
          </w:p>
          <w:p w14:paraId="5DFA68A1" w14:textId="0AC3717D" w:rsidR="00CA4B54" w:rsidRPr="00D271B6" w:rsidRDefault="00CA4B54" w:rsidP="00D271B6">
            <w:pPr>
              <w:pStyle w:val="af3"/>
              <w:widowControl w:val="0"/>
              <w:spacing w:line="240" w:lineRule="auto"/>
              <w:ind w:firstLine="0"/>
              <w:jc w:val="center"/>
              <w:rPr>
                <w:szCs w:val="24"/>
              </w:rPr>
            </w:pPr>
            <w:r w:rsidRPr="00D271B6">
              <w:rPr>
                <w:szCs w:val="24"/>
              </w:rPr>
              <w:t xml:space="preserve">________________ / </w:t>
            </w:r>
            <w:proofErr w:type="spellStart"/>
            <w:r w:rsidR="00045F5A">
              <w:rPr>
                <w:szCs w:val="24"/>
              </w:rPr>
              <w:t>Горбатюк</w:t>
            </w:r>
            <w:proofErr w:type="spellEnd"/>
            <w:r w:rsidR="00045F5A">
              <w:rPr>
                <w:szCs w:val="24"/>
              </w:rPr>
              <w:t xml:space="preserve"> И.В.</w:t>
            </w:r>
          </w:p>
          <w:p w14:paraId="385ABBE8" w14:textId="380D02F8" w:rsidR="00CA4B54" w:rsidRPr="00D271B6" w:rsidRDefault="00CA4B54" w:rsidP="00D271B6">
            <w:pPr>
              <w:widowControl w:val="0"/>
              <w:tabs>
                <w:tab w:val="left" w:pos="1690"/>
              </w:tabs>
              <w:spacing w:after="0" w:line="240" w:lineRule="auto"/>
              <w:rPr>
                <w:rFonts w:ascii="Times New Roman" w:hAnsi="Times New Roman"/>
                <w:sz w:val="18"/>
                <w:szCs w:val="18"/>
              </w:rPr>
            </w:pPr>
          </w:p>
        </w:tc>
      </w:tr>
    </w:tbl>
    <w:p w14:paraId="3FA0A473" w14:textId="77777777" w:rsidR="009A322E" w:rsidRPr="00D271B6" w:rsidRDefault="009A322E" w:rsidP="00D271B6">
      <w:pPr>
        <w:widowControl w:val="0"/>
        <w:spacing w:after="0" w:line="240" w:lineRule="auto"/>
        <w:jc w:val="right"/>
        <w:rPr>
          <w:rFonts w:ascii="Times New Roman" w:hAnsi="Times New Roman"/>
          <w:b/>
          <w:sz w:val="24"/>
          <w:szCs w:val="24"/>
        </w:rPr>
      </w:pPr>
    </w:p>
    <w:p w14:paraId="211A075B" w14:textId="77777777" w:rsidR="00F758A2" w:rsidRPr="00D271B6" w:rsidRDefault="00F758A2" w:rsidP="00D271B6">
      <w:pPr>
        <w:widowControl w:val="0"/>
        <w:spacing w:after="0" w:line="240" w:lineRule="auto"/>
        <w:jc w:val="right"/>
        <w:rPr>
          <w:rFonts w:ascii="Times New Roman" w:hAnsi="Times New Roman"/>
          <w:sz w:val="24"/>
          <w:szCs w:val="24"/>
        </w:rPr>
      </w:pPr>
    </w:p>
    <w:p w14:paraId="5BD358E3" w14:textId="77777777" w:rsidR="006945DE" w:rsidRPr="00D271B6" w:rsidRDefault="006945DE" w:rsidP="00D271B6">
      <w:pPr>
        <w:widowControl w:val="0"/>
        <w:spacing w:after="0" w:line="240" w:lineRule="auto"/>
        <w:jc w:val="right"/>
        <w:rPr>
          <w:rFonts w:ascii="Times New Roman" w:hAnsi="Times New Roman"/>
          <w:sz w:val="24"/>
          <w:szCs w:val="24"/>
        </w:rPr>
      </w:pPr>
    </w:p>
    <w:p w14:paraId="5605E6F0" w14:textId="77777777" w:rsidR="006945DE" w:rsidRPr="00D271B6" w:rsidRDefault="006945DE" w:rsidP="00D271B6">
      <w:pPr>
        <w:widowControl w:val="0"/>
        <w:spacing w:after="0" w:line="240" w:lineRule="auto"/>
        <w:jc w:val="right"/>
        <w:rPr>
          <w:rFonts w:ascii="Times New Roman" w:hAnsi="Times New Roman"/>
          <w:sz w:val="24"/>
          <w:szCs w:val="24"/>
        </w:rPr>
      </w:pPr>
    </w:p>
    <w:p w14:paraId="3B79634C" w14:textId="77777777" w:rsidR="006945DE" w:rsidRPr="00D271B6" w:rsidRDefault="006945DE" w:rsidP="00D271B6">
      <w:pPr>
        <w:widowControl w:val="0"/>
        <w:spacing w:after="0" w:line="240" w:lineRule="auto"/>
        <w:jc w:val="right"/>
        <w:rPr>
          <w:rFonts w:ascii="Times New Roman" w:hAnsi="Times New Roman"/>
          <w:sz w:val="24"/>
          <w:szCs w:val="24"/>
        </w:rPr>
      </w:pPr>
    </w:p>
    <w:p w14:paraId="714F1BC5" w14:textId="77777777" w:rsidR="003E2571" w:rsidRDefault="003E2571" w:rsidP="00ED59FD">
      <w:pPr>
        <w:widowControl w:val="0"/>
        <w:spacing w:after="0" w:line="240" w:lineRule="auto"/>
        <w:rPr>
          <w:rFonts w:ascii="Times New Roman" w:hAnsi="Times New Roman"/>
          <w:sz w:val="24"/>
          <w:szCs w:val="24"/>
        </w:rPr>
      </w:pPr>
    </w:p>
    <w:p w14:paraId="02E9506D" w14:textId="77777777" w:rsidR="003E2571" w:rsidRDefault="003E2571" w:rsidP="00ED59FD">
      <w:pPr>
        <w:widowControl w:val="0"/>
        <w:spacing w:after="0" w:line="240" w:lineRule="auto"/>
        <w:rPr>
          <w:rFonts w:ascii="Times New Roman" w:hAnsi="Times New Roman"/>
          <w:sz w:val="24"/>
          <w:szCs w:val="24"/>
        </w:rPr>
      </w:pPr>
    </w:p>
    <w:p w14:paraId="05F3D418" w14:textId="77777777" w:rsidR="00B85476" w:rsidRDefault="00B85476" w:rsidP="00ED59FD">
      <w:pPr>
        <w:widowControl w:val="0"/>
        <w:spacing w:after="0" w:line="240" w:lineRule="auto"/>
        <w:rPr>
          <w:rFonts w:ascii="Times New Roman" w:hAnsi="Times New Roman"/>
          <w:sz w:val="24"/>
          <w:szCs w:val="24"/>
        </w:rPr>
      </w:pPr>
    </w:p>
    <w:p w14:paraId="761C4866" w14:textId="77777777" w:rsidR="00B85476" w:rsidRDefault="00B85476" w:rsidP="00ED59FD">
      <w:pPr>
        <w:widowControl w:val="0"/>
        <w:spacing w:after="0" w:line="240" w:lineRule="auto"/>
        <w:rPr>
          <w:rFonts w:ascii="Times New Roman" w:hAnsi="Times New Roman"/>
          <w:sz w:val="24"/>
          <w:szCs w:val="24"/>
        </w:rPr>
      </w:pPr>
    </w:p>
    <w:p w14:paraId="4BBF22D0" w14:textId="77777777" w:rsidR="003E2571" w:rsidRDefault="003E2571" w:rsidP="00ED59FD">
      <w:pPr>
        <w:widowControl w:val="0"/>
        <w:spacing w:after="0" w:line="240" w:lineRule="auto"/>
        <w:rPr>
          <w:rFonts w:ascii="Times New Roman" w:hAnsi="Times New Roman"/>
          <w:sz w:val="24"/>
          <w:szCs w:val="24"/>
        </w:rPr>
      </w:pPr>
    </w:p>
    <w:p w14:paraId="7EA76EC3" w14:textId="77777777" w:rsidR="003E2571" w:rsidRDefault="003E2571" w:rsidP="00ED59FD">
      <w:pPr>
        <w:widowControl w:val="0"/>
        <w:spacing w:after="0" w:line="240" w:lineRule="auto"/>
        <w:rPr>
          <w:rFonts w:ascii="Times New Roman" w:hAnsi="Times New Roman"/>
          <w:sz w:val="24"/>
          <w:szCs w:val="24"/>
        </w:rPr>
      </w:pPr>
    </w:p>
    <w:p w14:paraId="2C4FD7FA" w14:textId="77C61D74" w:rsidR="00DF77B4" w:rsidRDefault="00DF77B4">
      <w:pPr>
        <w:rPr>
          <w:rFonts w:ascii="Times New Roman" w:hAnsi="Times New Roman"/>
          <w:sz w:val="24"/>
          <w:szCs w:val="24"/>
        </w:rPr>
      </w:pPr>
      <w:r>
        <w:rPr>
          <w:rFonts w:ascii="Times New Roman" w:hAnsi="Times New Roman"/>
          <w:sz w:val="24"/>
          <w:szCs w:val="24"/>
        </w:rPr>
        <w:br w:type="page"/>
      </w:r>
    </w:p>
    <w:p w14:paraId="25675E96" w14:textId="77777777" w:rsidR="00BB335B" w:rsidRDefault="00BB335B" w:rsidP="00EC6D4F">
      <w:pPr>
        <w:widowControl w:val="0"/>
        <w:spacing w:after="0" w:line="240" w:lineRule="auto"/>
        <w:rPr>
          <w:rFonts w:ascii="Times New Roman" w:hAnsi="Times New Roman"/>
          <w:sz w:val="24"/>
          <w:szCs w:val="24"/>
        </w:rPr>
      </w:pPr>
    </w:p>
    <w:p w14:paraId="2223DBFE" w14:textId="77777777" w:rsidR="005A1D8A" w:rsidRPr="00D271B6" w:rsidRDefault="005A1D8A" w:rsidP="00D271B6">
      <w:pPr>
        <w:widowControl w:val="0"/>
        <w:spacing w:after="0" w:line="240" w:lineRule="auto"/>
        <w:jc w:val="right"/>
        <w:rPr>
          <w:rFonts w:ascii="Times New Roman" w:hAnsi="Times New Roman"/>
          <w:sz w:val="24"/>
          <w:szCs w:val="24"/>
        </w:rPr>
      </w:pPr>
      <w:r w:rsidRPr="00D271B6">
        <w:rPr>
          <w:rFonts w:ascii="Times New Roman" w:hAnsi="Times New Roman"/>
          <w:sz w:val="24"/>
          <w:szCs w:val="24"/>
        </w:rPr>
        <w:t>Приложение № 1</w:t>
      </w:r>
    </w:p>
    <w:p w14:paraId="54BB6328" w14:textId="02C8B6F2" w:rsidR="005A1D8A" w:rsidRPr="00D271B6" w:rsidRDefault="005A1D8A" w:rsidP="00D271B6">
      <w:pPr>
        <w:widowControl w:val="0"/>
        <w:spacing w:after="0" w:line="240" w:lineRule="auto"/>
        <w:jc w:val="right"/>
        <w:rPr>
          <w:rFonts w:ascii="Times New Roman" w:hAnsi="Times New Roman"/>
          <w:sz w:val="24"/>
          <w:szCs w:val="24"/>
        </w:rPr>
      </w:pPr>
      <w:r w:rsidRPr="00D271B6">
        <w:rPr>
          <w:rFonts w:ascii="Times New Roman" w:hAnsi="Times New Roman"/>
          <w:sz w:val="24"/>
          <w:szCs w:val="24"/>
        </w:rPr>
        <w:t>к Контракту №</w:t>
      </w:r>
      <w:r w:rsidR="00045F5A">
        <w:rPr>
          <w:rFonts w:ascii="Times New Roman" w:hAnsi="Times New Roman"/>
          <w:sz w:val="24"/>
          <w:szCs w:val="24"/>
        </w:rPr>
        <w:t>24ОД-2384</w:t>
      </w:r>
    </w:p>
    <w:p w14:paraId="33D7E51A" w14:textId="71EFA478" w:rsidR="005A1D8A" w:rsidRPr="00D271B6" w:rsidRDefault="005D0DF0" w:rsidP="00D271B6">
      <w:pPr>
        <w:widowControl w:val="0"/>
        <w:spacing w:after="0" w:line="240" w:lineRule="auto"/>
        <w:jc w:val="right"/>
        <w:rPr>
          <w:rFonts w:ascii="Times New Roman" w:hAnsi="Times New Roman"/>
          <w:sz w:val="24"/>
          <w:szCs w:val="24"/>
        </w:rPr>
      </w:pPr>
      <w:r>
        <w:rPr>
          <w:rFonts w:ascii="Times New Roman" w:hAnsi="Times New Roman"/>
          <w:sz w:val="24"/>
          <w:szCs w:val="24"/>
        </w:rPr>
        <w:t>от________________ 2024</w:t>
      </w:r>
      <w:r w:rsidR="005A1D8A" w:rsidRPr="00D271B6">
        <w:rPr>
          <w:rFonts w:ascii="Times New Roman" w:hAnsi="Times New Roman"/>
          <w:sz w:val="24"/>
          <w:szCs w:val="24"/>
        </w:rPr>
        <w:t xml:space="preserve"> г.</w:t>
      </w:r>
    </w:p>
    <w:p w14:paraId="7901C30F" w14:textId="77777777" w:rsidR="00045F5A" w:rsidRDefault="00045F5A" w:rsidP="00045F5A">
      <w:pPr>
        <w:widowControl w:val="0"/>
        <w:spacing w:after="0" w:line="240" w:lineRule="auto"/>
        <w:jc w:val="center"/>
        <w:rPr>
          <w:rFonts w:ascii="Times New Roman" w:hAnsi="Times New Roman"/>
          <w:b/>
          <w:color w:val="000000" w:themeColor="text1"/>
        </w:rPr>
      </w:pPr>
    </w:p>
    <w:p w14:paraId="53A50F75" w14:textId="77777777" w:rsidR="00045F5A" w:rsidRDefault="00045F5A" w:rsidP="00045F5A">
      <w:pPr>
        <w:widowControl w:val="0"/>
        <w:spacing w:after="0" w:line="240" w:lineRule="auto"/>
        <w:jc w:val="center"/>
        <w:rPr>
          <w:rFonts w:ascii="Times New Roman" w:hAnsi="Times New Roman"/>
          <w:b/>
          <w:color w:val="000000" w:themeColor="text1"/>
        </w:rPr>
      </w:pPr>
      <w:bookmarkStart w:id="10" w:name="_Hlk174618150"/>
      <w:r>
        <w:rPr>
          <w:rFonts w:ascii="Times New Roman" w:hAnsi="Times New Roman"/>
          <w:b/>
          <w:color w:val="000000" w:themeColor="text1"/>
        </w:rPr>
        <w:t>Техническое задание</w:t>
      </w:r>
    </w:p>
    <w:p w14:paraId="7E4EE2D4" w14:textId="77777777" w:rsidR="00045F5A" w:rsidRDefault="00045F5A" w:rsidP="00045F5A">
      <w:pPr>
        <w:keepNext/>
        <w:suppressAutoHyphens/>
        <w:spacing w:after="0" w:line="240" w:lineRule="auto"/>
        <w:jc w:val="center"/>
        <w:outlineLvl w:val="0"/>
        <w:rPr>
          <w:rFonts w:ascii="Times New Roman" w:hAnsi="Times New Roman"/>
          <w:b/>
          <w:color w:val="000000" w:themeColor="text1"/>
        </w:rPr>
      </w:pPr>
      <w:r>
        <w:rPr>
          <w:rFonts w:ascii="Times New Roman" w:hAnsi="Times New Roman"/>
          <w:b/>
          <w:color w:val="000000" w:themeColor="text1"/>
        </w:rPr>
        <w:t xml:space="preserve">на оказание транспортных услуг в рамках проведения </w:t>
      </w:r>
    </w:p>
    <w:p w14:paraId="3360CB5D" w14:textId="77777777" w:rsidR="00045F5A" w:rsidRDefault="00045F5A" w:rsidP="00045F5A">
      <w:pPr>
        <w:keepNext/>
        <w:suppressAutoHyphens/>
        <w:spacing w:after="0" w:line="240" w:lineRule="auto"/>
        <w:jc w:val="center"/>
        <w:outlineLvl w:val="0"/>
        <w:rPr>
          <w:rFonts w:ascii="Times New Roman" w:hAnsi="Times New Roman"/>
          <w:b/>
          <w:color w:val="000000" w:themeColor="text1"/>
        </w:rPr>
      </w:pPr>
      <w:r>
        <w:rPr>
          <w:rFonts w:ascii="Times New Roman" w:hAnsi="Times New Roman"/>
          <w:b/>
          <w:color w:val="000000" w:themeColor="text1"/>
        </w:rPr>
        <w:t>официальных спортивных мероприятий.</w:t>
      </w:r>
    </w:p>
    <w:p w14:paraId="23667B70" w14:textId="77777777" w:rsidR="00045F5A" w:rsidRDefault="00045F5A" w:rsidP="00045F5A">
      <w:pPr>
        <w:keepNext/>
        <w:suppressAutoHyphens/>
        <w:spacing w:after="0" w:line="240" w:lineRule="auto"/>
        <w:jc w:val="center"/>
        <w:outlineLvl w:val="0"/>
        <w:rPr>
          <w:rFonts w:ascii="Times New Roman" w:eastAsia="Times New Roman" w:hAnsi="Times New Roman"/>
          <w:bCs/>
          <w:color w:val="000000" w:themeColor="text1"/>
          <w:lang w:eastAsia="ru-RU"/>
        </w:rPr>
      </w:pPr>
    </w:p>
    <w:p w14:paraId="2D9A4A8F" w14:textId="77777777" w:rsidR="00045F5A" w:rsidRDefault="00045F5A" w:rsidP="00045F5A">
      <w:pPr>
        <w:widowControl w:val="0"/>
        <w:spacing w:after="0" w:line="240" w:lineRule="auto"/>
        <w:ind w:firstLine="284"/>
        <w:jc w:val="both"/>
        <w:rPr>
          <w:rFonts w:ascii="Times New Roman" w:hAnsi="Times New Roman"/>
          <w:bCs/>
          <w:color w:val="000000" w:themeColor="text1"/>
          <w:lang w:eastAsia="ru-RU"/>
        </w:rPr>
      </w:pPr>
      <w:r>
        <w:rPr>
          <w:rFonts w:ascii="Times New Roman" w:hAnsi="Times New Roman"/>
          <w:b/>
          <w:color w:val="000000" w:themeColor="text1"/>
        </w:rPr>
        <w:t>1. Наименование объекта закупки:</w:t>
      </w:r>
      <w:r>
        <w:rPr>
          <w:rFonts w:ascii="Times New Roman" w:hAnsi="Times New Roman"/>
          <w:bCs/>
          <w:color w:val="000000" w:themeColor="text1"/>
          <w:lang w:eastAsia="ru-RU"/>
        </w:rPr>
        <w:t xml:space="preserve"> оказание транспортных услуг в рамках проведения официальных спортивных мероприятий, включенных в Единый календарный план межрегиональных, всероссийских и международных физкультурных и спортивных мероприятий (далее - ЕКП). </w:t>
      </w:r>
    </w:p>
    <w:p w14:paraId="132B25BF" w14:textId="77777777" w:rsidR="00045F5A" w:rsidRDefault="00045F5A" w:rsidP="00045F5A">
      <w:pPr>
        <w:widowControl w:val="0"/>
        <w:spacing w:after="0" w:line="240" w:lineRule="auto"/>
        <w:ind w:firstLine="284"/>
        <w:jc w:val="both"/>
        <w:rPr>
          <w:rFonts w:ascii="Times New Roman" w:eastAsia="Times New Roman" w:hAnsi="Times New Roman"/>
          <w:bCs/>
          <w:color w:val="000000" w:themeColor="text1"/>
          <w:lang w:eastAsia="ru-RU"/>
        </w:rPr>
      </w:pPr>
      <w:r>
        <w:rPr>
          <w:rFonts w:ascii="Times New Roman" w:eastAsia="Times New Roman" w:hAnsi="Times New Roman"/>
          <w:bCs/>
          <w:color w:val="000000" w:themeColor="text1"/>
          <w:lang w:eastAsia="ru-RU"/>
        </w:rPr>
        <w:t>Услуги оказываются по заявкам Заказчика, оформленных по форме Приложения №2 к Техническому заданию (далее – Заявка).</w:t>
      </w:r>
    </w:p>
    <w:p w14:paraId="7953C309" w14:textId="77777777" w:rsidR="00045F5A" w:rsidRDefault="00045F5A" w:rsidP="00045F5A">
      <w:pPr>
        <w:widowControl w:val="0"/>
        <w:tabs>
          <w:tab w:val="left" w:pos="0"/>
        </w:tabs>
        <w:spacing w:after="0" w:line="240" w:lineRule="auto"/>
        <w:ind w:firstLine="284"/>
        <w:jc w:val="both"/>
        <w:rPr>
          <w:rFonts w:ascii="Times New Roman" w:eastAsia="Times New Roman" w:hAnsi="Times New Roman"/>
          <w:color w:val="000000" w:themeColor="text1"/>
        </w:rPr>
      </w:pPr>
      <w:r>
        <w:rPr>
          <w:rFonts w:ascii="Times New Roman" w:eastAsia="Times New Roman" w:hAnsi="Times New Roman"/>
          <w:b/>
          <w:color w:val="000000" w:themeColor="text1"/>
        </w:rPr>
        <w:t xml:space="preserve">2. Сроки и место оказания услуг: </w:t>
      </w:r>
      <w:r>
        <w:rPr>
          <w:rFonts w:ascii="Times New Roman" w:eastAsia="Times New Roman" w:hAnsi="Times New Roman"/>
          <w:color w:val="000000" w:themeColor="text1"/>
        </w:rPr>
        <w:t>В соответствии с Заявкой Заказчика в период: - с «10» сентября 2024 г. по «16» сентября 2024г. включительно.</w:t>
      </w:r>
    </w:p>
    <w:p w14:paraId="1D6E2862"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eastAsia="Times New Roman" w:hAnsi="Times New Roman"/>
          <w:b/>
          <w:color w:val="000000" w:themeColor="text1"/>
        </w:rPr>
        <w:t xml:space="preserve">3. </w:t>
      </w:r>
      <w:r>
        <w:rPr>
          <w:rFonts w:ascii="Times New Roman" w:hAnsi="Times New Roman"/>
          <w:b/>
          <w:color w:val="000000" w:themeColor="text1"/>
        </w:rPr>
        <w:t>Место оказания услуг:</w:t>
      </w:r>
      <w:r>
        <w:t xml:space="preserve"> </w:t>
      </w:r>
      <w:r>
        <w:rPr>
          <w:rFonts w:ascii="Times New Roman" w:eastAsia="Times New Roman" w:hAnsi="Times New Roman"/>
          <w:color w:val="000000" w:themeColor="text1"/>
        </w:rPr>
        <w:t>Калининградская обл., г. Пионерский, прибрежная акватория Балтийского моря 10-16.09.2024.</w:t>
      </w:r>
    </w:p>
    <w:p w14:paraId="260FF1AC" w14:textId="77777777" w:rsidR="00045F5A" w:rsidRDefault="00045F5A" w:rsidP="00045F5A">
      <w:pPr>
        <w:widowControl w:val="0"/>
        <w:spacing w:after="0" w:line="240" w:lineRule="auto"/>
        <w:ind w:firstLine="284"/>
        <w:jc w:val="both"/>
        <w:rPr>
          <w:rFonts w:ascii="Times New Roman" w:hAnsi="Times New Roman"/>
          <w:b/>
          <w:color w:val="000000" w:themeColor="text1"/>
        </w:rPr>
      </w:pPr>
      <w:r>
        <w:rPr>
          <w:rFonts w:ascii="Times New Roman" w:hAnsi="Times New Roman"/>
          <w:b/>
          <w:color w:val="000000" w:themeColor="text1"/>
        </w:rPr>
        <w:t>4. Общие требования к оказанию услуг:</w:t>
      </w:r>
    </w:p>
    <w:p w14:paraId="4CB7248E" w14:textId="77777777" w:rsidR="00045F5A" w:rsidRDefault="00045F5A" w:rsidP="00045F5A">
      <w:pPr>
        <w:pStyle w:val="af"/>
        <w:widowControl w:val="0"/>
        <w:tabs>
          <w:tab w:val="left" w:pos="0"/>
        </w:tabs>
        <w:spacing w:after="0" w:line="240" w:lineRule="auto"/>
        <w:ind w:left="0" w:firstLine="284"/>
        <w:jc w:val="both"/>
        <w:rPr>
          <w:rFonts w:ascii="Times New Roman" w:hAnsi="Times New Roman"/>
          <w:color w:val="000000" w:themeColor="text1"/>
        </w:rPr>
      </w:pPr>
      <w:r>
        <w:rPr>
          <w:rFonts w:ascii="Times New Roman" w:hAnsi="Times New Roman"/>
          <w:color w:val="000000" w:themeColor="text1"/>
        </w:rPr>
        <w:t>4.1. Оказание Услуг осуществляется по заявке Заказчика, составленной в письменной форме (Приложение 2 к Контракту), которая направляется по системе электронного документооборота (далее – ЭДО) или адресу электронной почты Исполнителя. О получении заявки Исполнитель обязан уведомить Заказчика посредством электронной почты в день получения заявки.</w:t>
      </w:r>
    </w:p>
    <w:p w14:paraId="290249F5" w14:textId="77777777" w:rsidR="00045F5A" w:rsidRDefault="00045F5A" w:rsidP="00045F5A">
      <w:pPr>
        <w:pStyle w:val="af"/>
        <w:widowControl w:val="0"/>
        <w:tabs>
          <w:tab w:val="left" w:pos="0"/>
        </w:tabs>
        <w:spacing w:after="0" w:line="240" w:lineRule="auto"/>
        <w:ind w:left="0" w:firstLine="284"/>
        <w:jc w:val="both"/>
        <w:rPr>
          <w:rFonts w:ascii="Times New Roman" w:hAnsi="Times New Roman"/>
          <w:color w:val="000000" w:themeColor="text1"/>
        </w:rPr>
      </w:pPr>
      <w:r>
        <w:rPr>
          <w:rFonts w:ascii="Times New Roman" w:hAnsi="Times New Roman"/>
          <w:color w:val="000000" w:themeColor="text1"/>
        </w:rPr>
        <w:t xml:space="preserve">4.2. Исполнитель гарантирует качество оказания Услуг в соответствии с условиями Контракта и требованиями Технического задания, а также в соответствии с требованиями действующих нормативных правовых актов Российской Федерации, предъявляемыми к услугам соответствующего рода. </w:t>
      </w:r>
    </w:p>
    <w:p w14:paraId="57DC04D5" w14:textId="77777777" w:rsidR="00045F5A" w:rsidRDefault="00045F5A" w:rsidP="00045F5A">
      <w:pPr>
        <w:pStyle w:val="af"/>
        <w:widowControl w:val="0"/>
        <w:tabs>
          <w:tab w:val="left" w:pos="0"/>
        </w:tabs>
        <w:spacing w:after="0" w:line="240" w:lineRule="auto"/>
        <w:ind w:left="0" w:firstLine="284"/>
        <w:jc w:val="both"/>
        <w:rPr>
          <w:rFonts w:ascii="Times New Roman" w:hAnsi="Times New Roman"/>
          <w:color w:val="000000" w:themeColor="text1"/>
        </w:rPr>
      </w:pPr>
      <w:r>
        <w:rPr>
          <w:rFonts w:ascii="Times New Roman" w:hAnsi="Times New Roman"/>
          <w:color w:val="000000" w:themeColor="text1"/>
        </w:rPr>
        <w:t>4.3. Гарантия качества оказываемых Услуг предоставляется Исполнителем в полном объеме в течение всего срока оказания Услуг.</w:t>
      </w:r>
    </w:p>
    <w:p w14:paraId="2EB24E80" w14:textId="77777777" w:rsidR="00045F5A" w:rsidRDefault="00045F5A" w:rsidP="00045F5A">
      <w:pPr>
        <w:pStyle w:val="af"/>
        <w:widowControl w:val="0"/>
        <w:tabs>
          <w:tab w:val="left" w:pos="0"/>
        </w:tabs>
        <w:spacing w:after="0" w:line="240" w:lineRule="auto"/>
        <w:ind w:left="0" w:firstLine="284"/>
        <w:jc w:val="both"/>
        <w:rPr>
          <w:rFonts w:ascii="Times New Roman" w:hAnsi="Times New Roman"/>
          <w:color w:val="000000" w:themeColor="text1"/>
        </w:rPr>
      </w:pPr>
      <w:r>
        <w:rPr>
          <w:rFonts w:ascii="Times New Roman" w:hAnsi="Times New Roman"/>
          <w:color w:val="000000" w:themeColor="text1"/>
        </w:rPr>
        <w:t>4.4. Вся полнота ответственности за безопасность оказываемых Услуг и их результатов возлагается на Исполнителя.</w:t>
      </w:r>
    </w:p>
    <w:p w14:paraId="097A464A" w14:textId="77777777" w:rsidR="00045F5A" w:rsidRDefault="00045F5A" w:rsidP="00045F5A">
      <w:pPr>
        <w:pStyle w:val="af"/>
        <w:widowControl w:val="0"/>
        <w:tabs>
          <w:tab w:val="left" w:pos="0"/>
        </w:tabs>
        <w:spacing w:after="0" w:line="240" w:lineRule="auto"/>
        <w:ind w:left="0" w:firstLine="284"/>
        <w:jc w:val="both"/>
        <w:rPr>
          <w:rFonts w:ascii="Times New Roman" w:hAnsi="Times New Roman"/>
          <w:color w:val="000000" w:themeColor="text1"/>
        </w:rPr>
      </w:pPr>
      <w:r>
        <w:rPr>
          <w:rFonts w:ascii="Times New Roman" w:hAnsi="Times New Roman"/>
          <w:color w:val="000000" w:themeColor="text1"/>
        </w:rPr>
        <w:t>4.5. Вред, причиненный жизни, здоровью или имуществу Заказчика и иных лиц в ходе оказания Услуг Исполнителем, подлежит возмещению в соответствии с требованиями Гражданского кодекса Российской Федерации.</w:t>
      </w:r>
    </w:p>
    <w:p w14:paraId="32E74ACB" w14:textId="77777777" w:rsidR="00045F5A" w:rsidRDefault="00045F5A" w:rsidP="00045F5A">
      <w:pPr>
        <w:widowControl w:val="0"/>
        <w:spacing w:after="0" w:line="240" w:lineRule="auto"/>
        <w:ind w:firstLine="284"/>
        <w:jc w:val="both"/>
        <w:rPr>
          <w:rFonts w:ascii="Times New Roman" w:hAnsi="Times New Roman"/>
          <w:b/>
          <w:color w:val="000000" w:themeColor="text1"/>
        </w:rPr>
      </w:pPr>
      <w:r>
        <w:rPr>
          <w:rFonts w:ascii="Times New Roman" w:hAnsi="Times New Roman"/>
          <w:b/>
          <w:color w:val="000000" w:themeColor="text1"/>
        </w:rPr>
        <w:t xml:space="preserve">5. Состав (перечень) и объем оказываемых услуг: </w:t>
      </w:r>
    </w:p>
    <w:p w14:paraId="6E2D1347" w14:textId="77777777" w:rsidR="00045F5A" w:rsidRDefault="00045F5A" w:rsidP="00045F5A">
      <w:pPr>
        <w:widowControl w:val="0"/>
        <w:spacing w:after="0" w:line="240" w:lineRule="auto"/>
        <w:jc w:val="both"/>
        <w:rPr>
          <w:rFonts w:ascii="Times New Roman" w:hAnsi="Times New Roman"/>
          <w:b/>
          <w:color w:val="000000" w:themeColor="text1"/>
        </w:rPr>
      </w:pPr>
    </w:p>
    <w:tbl>
      <w:tblPr>
        <w:tblStyle w:val="a7"/>
        <w:tblW w:w="5000" w:type="pct"/>
        <w:tblLook w:val="04A0" w:firstRow="1" w:lastRow="0" w:firstColumn="1" w:lastColumn="0" w:noHBand="0" w:noVBand="1"/>
      </w:tblPr>
      <w:tblGrid>
        <w:gridCol w:w="760"/>
        <w:gridCol w:w="2655"/>
        <w:gridCol w:w="1708"/>
        <w:gridCol w:w="1708"/>
        <w:gridCol w:w="1895"/>
        <w:gridCol w:w="1895"/>
      </w:tblGrid>
      <w:tr w:rsidR="00045F5A" w14:paraId="64F33537" w14:textId="77777777" w:rsidTr="00045F5A">
        <w:trPr>
          <w:trHeight w:val="676"/>
        </w:trPr>
        <w:tc>
          <w:tcPr>
            <w:tcW w:w="358" w:type="pct"/>
            <w:tcBorders>
              <w:top w:val="single" w:sz="4" w:space="0" w:color="auto"/>
              <w:left w:val="single" w:sz="4" w:space="0" w:color="auto"/>
              <w:bottom w:val="single" w:sz="4" w:space="0" w:color="auto"/>
              <w:right w:val="single" w:sz="4" w:space="0" w:color="auto"/>
            </w:tcBorders>
            <w:hideMark/>
          </w:tcPr>
          <w:p w14:paraId="52497A36" w14:textId="77777777" w:rsidR="00045F5A" w:rsidRDefault="00045F5A">
            <w:pPr>
              <w:widowControl w:val="0"/>
              <w:tabs>
                <w:tab w:val="left" w:pos="567"/>
              </w:tabs>
              <w:jc w:val="both"/>
              <w:rPr>
                <w:rFonts w:ascii="Times New Roman" w:hAnsi="Times New Roman"/>
                <w:b/>
                <w:color w:val="000000" w:themeColor="text1"/>
              </w:rPr>
            </w:pPr>
            <w:r>
              <w:rPr>
                <w:rFonts w:ascii="Times New Roman" w:hAnsi="Times New Roman"/>
                <w:b/>
                <w:color w:val="000000" w:themeColor="text1"/>
              </w:rPr>
              <w:t>№ п/п</w:t>
            </w:r>
          </w:p>
        </w:tc>
        <w:tc>
          <w:tcPr>
            <w:tcW w:w="1250" w:type="pct"/>
            <w:tcBorders>
              <w:top w:val="single" w:sz="4" w:space="0" w:color="auto"/>
              <w:left w:val="single" w:sz="4" w:space="0" w:color="auto"/>
              <w:bottom w:val="single" w:sz="4" w:space="0" w:color="auto"/>
              <w:right w:val="single" w:sz="4" w:space="0" w:color="auto"/>
            </w:tcBorders>
            <w:hideMark/>
          </w:tcPr>
          <w:p w14:paraId="67E2475A" w14:textId="77777777"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Наименование услуг</w:t>
            </w:r>
          </w:p>
        </w:tc>
        <w:tc>
          <w:tcPr>
            <w:tcW w:w="804" w:type="pct"/>
            <w:tcBorders>
              <w:top w:val="single" w:sz="4" w:space="0" w:color="auto"/>
              <w:left w:val="single" w:sz="4" w:space="0" w:color="auto"/>
              <w:bottom w:val="single" w:sz="4" w:space="0" w:color="auto"/>
              <w:right w:val="single" w:sz="4" w:space="0" w:color="auto"/>
            </w:tcBorders>
            <w:hideMark/>
          </w:tcPr>
          <w:p w14:paraId="6ED82A73" w14:textId="77777777"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Кол-во катеров</w:t>
            </w:r>
          </w:p>
        </w:tc>
        <w:tc>
          <w:tcPr>
            <w:tcW w:w="804" w:type="pct"/>
            <w:tcBorders>
              <w:top w:val="single" w:sz="4" w:space="0" w:color="auto"/>
              <w:left w:val="single" w:sz="4" w:space="0" w:color="auto"/>
              <w:bottom w:val="single" w:sz="4" w:space="0" w:color="auto"/>
              <w:right w:val="single" w:sz="4" w:space="0" w:color="auto"/>
            </w:tcBorders>
            <w:hideMark/>
          </w:tcPr>
          <w:p w14:paraId="75E1670C" w14:textId="77777777"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Кол-во дней</w:t>
            </w:r>
          </w:p>
        </w:tc>
        <w:tc>
          <w:tcPr>
            <w:tcW w:w="892" w:type="pct"/>
            <w:tcBorders>
              <w:top w:val="single" w:sz="4" w:space="0" w:color="auto"/>
              <w:left w:val="single" w:sz="4" w:space="0" w:color="auto"/>
              <w:bottom w:val="single" w:sz="4" w:space="0" w:color="auto"/>
              <w:right w:val="single" w:sz="4" w:space="0" w:color="auto"/>
            </w:tcBorders>
            <w:hideMark/>
          </w:tcPr>
          <w:p w14:paraId="633B3F81" w14:textId="77777777"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Кол-во часов в день</w:t>
            </w:r>
          </w:p>
        </w:tc>
        <w:tc>
          <w:tcPr>
            <w:tcW w:w="892" w:type="pct"/>
            <w:tcBorders>
              <w:top w:val="single" w:sz="4" w:space="0" w:color="auto"/>
              <w:left w:val="single" w:sz="4" w:space="0" w:color="auto"/>
              <w:bottom w:val="single" w:sz="4" w:space="0" w:color="auto"/>
              <w:right w:val="single" w:sz="4" w:space="0" w:color="auto"/>
            </w:tcBorders>
            <w:hideMark/>
          </w:tcPr>
          <w:p w14:paraId="73001359" w14:textId="77777777"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Итого часов</w:t>
            </w:r>
          </w:p>
        </w:tc>
      </w:tr>
      <w:tr w:rsidR="00045F5A" w14:paraId="72ED1893" w14:textId="77777777" w:rsidTr="00045F5A">
        <w:tc>
          <w:tcPr>
            <w:tcW w:w="5000" w:type="pct"/>
            <w:gridSpan w:val="6"/>
            <w:tcBorders>
              <w:top w:val="single" w:sz="4" w:space="0" w:color="auto"/>
              <w:left w:val="single" w:sz="4" w:space="0" w:color="auto"/>
              <w:bottom w:val="single" w:sz="4" w:space="0" w:color="auto"/>
              <w:right w:val="single" w:sz="4" w:space="0" w:color="auto"/>
            </w:tcBorders>
            <w:hideMark/>
          </w:tcPr>
          <w:p w14:paraId="614D70CB" w14:textId="538A21C4"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1. КР Парусный спорт, ЕКП № 2038390020026686</w:t>
            </w:r>
          </w:p>
        </w:tc>
      </w:tr>
      <w:tr w:rsidR="00045F5A" w14:paraId="6E2852B4" w14:textId="77777777" w:rsidTr="00045F5A">
        <w:trPr>
          <w:trHeight w:val="387"/>
        </w:trPr>
        <w:tc>
          <w:tcPr>
            <w:tcW w:w="358" w:type="pct"/>
            <w:tcBorders>
              <w:top w:val="single" w:sz="4" w:space="0" w:color="auto"/>
              <w:left w:val="single" w:sz="4" w:space="0" w:color="auto"/>
              <w:bottom w:val="single" w:sz="4" w:space="0" w:color="auto"/>
              <w:right w:val="single" w:sz="4" w:space="0" w:color="auto"/>
            </w:tcBorders>
            <w:vAlign w:val="center"/>
            <w:hideMark/>
          </w:tcPr>
          <w:p w14:paraId="0CD4B0C6" w14:textId="77777777" w:rsidR="00045F5A" w:rsidRDefault="00045F5A">
            <w:pPr>
              <w:widowControl w:val="0"/>
              <w:tabs>
                <w:tab w:val="left" w:pos="567"/>
              </w:tabs>
              <w:jc w:val="center"/>
              <w:rPr>
                <w:rFonts w:ascii="Times New Roman" w:hAnsi="Times New Roman"/>
                <w:color w:val="000000" w:themeColor="text1"/>
              </w:rPr>
            </w:pPr>
            <w:r>
              <w:rPr>
                <w:rFonts w:ascii="Times New Roman" w:hAnsi="Times New Roman"/>
                <w:color w:val="000000" w:themeColor="text1"/>
              </w:rPr>
              <w:t>1.1</w:t>
            </w:r>
          </w:p>
        </w:tc>
        <w:tc>
          <w:tcPr>
            <w:tcW w:w="1250" w:type="pct"/>
            <w:tcBorders>
              <w:top w:val="single" w:sz="4" w:space="0" w:color="auto"/>
              <w:left w:val="single" w:sz="4" w:space="0" w:color="auto"/>
              <w:bottom w:val="single" w:sz="4" w:space="0" w:color="auto"/>
              <w:right w:val="single" w:sz="4" w:space="0" w:color="auto"/>
            </w:tcBorders>
            <w:vAlign w:val="center"/>
            <w:hideMark/>
          </w:tcPr>
          <w:p w14:paraId="568E48A9" w14:textId="77777777" w:rsidR="00045F5A" w:rsidRDefault="00045F5A">
            <w:pPr>
              <w:widowControl w:val="0"/>
              <w:tabs>
                <w:tab w:val="left" w:pos="567"/>
              </w:tabs>
              <w:rPr>
                <w:rFonts w:ascii="Times New Roman" w:hAnsi="Times New Roman"/>
                <w:color w:val="000000" w:themeColor="text1"/>
              </w:rPr>
            </w:pPr>
            <w:r>
              <w:rPr>
                <w:rFonts w:ascii="Times New Roman" w:hAnsi="Times New Roman"/>
                <w:color w:val="000000" w:themeColor="text1"/>
              </w:rPr>
              <w:t>Услуги по обеспечению транспортными средствами (катера)</w:t>
            </w:r>
          </w:p>
        </w:tc>
        <w:tc>
          <w:tcPr>
            <w:tcW w:w="804" w:type="pct"/>
            <w:tcBorders>
              <w:top w:val="single" w:sz="4" w:space="0" w:color="auto"/>
              <w:left w:val="single" w:sz="4" w:space="0" w:color="auto"/>
              <w:bottom w:val="single" w:sz="4" w:space="0" w:color="auto"/>
              <w:right w:val="single" w:sz="4" w:space="0" w:color="auto"/>
            </w:tcBorders>
            <w:vAlign w:val="center"/>
            <w:hideMark/>
          </w:tcPr>
          <w:p w14:paraId="2B866618" w14:textId="77777777" w:rsidR="00045F5A" w:rsidRDefault="00045F5A">
            <w:pPr>
              <w:widowControl w:val="0"/>
              <w:tabs>
                <w:tab w:val="left" w:pos="567"/>
              </w:tabs>
              <w:jc w:val="center"/>
              <w:rPr>
                <w:rFonts w:ascii="Times New Roman" w:hAnsi="Times New Roman"/>
                <w:color w:val="000000" w:themeColor="text1"/>
              </w:rPr>
            </w:pPr>
            <w:r>
              <w:rPr>
                <w:rFonts w:ascii="Times New Roman" w:hAnsi="Times New Roman"/>
                <w:color w:val="000000" w:themeColor="text1"/>
              </w:rPr>
              <w:t>2</w:t>
            </w:r>
          </w:p>
        </w:tc>
        <w:tc>
          <w:tcPr>
            <w:tcW w:w="804" w:type="pct"/>
            <w:tcBorders>
              <w:top w:val="single" w:sz="4" w:space="0" w:color="auto"/>
              <w:left w:val="single" w:sz="4" w:space="0" w:color="auto"/>
              <w:bottom w:val="single" w:sz="4" w:space="0" w:color="auto"/>
              <w:right w:val="single" w:sz="4" w:space="0" w:color="auto"/>
            </w:tcBorders>
            <w:vAlign w:val="center"/>
            <w:hideMark/>
          </w:tcPr>
          <w:p w14:paraId="5E07735E" w14:textId="77777777" w:rsidR="00045F5A" w:rsidRDefault="00045F5A">
            <w:pPr>
              <w:widowControl w:val="0"/>
              <w:tabs>
                <w:tab w:val="left" w:pos="567"/>
              </w:tabs>
              <w:jc w:val="center"/>
              <w:rPr>
                <w:rFonts w:ascii="Times New Roman" w:hAnsi="Times New Roman"/>
                <w:color w:val="000000" w:themeColor="text1"/>
              </w:rPr>
            </w:pPr>
            <w:r>
              <w:rPr>
                <w:rFonts w:ascii="Times New Roman" w:hAnsi="Times New Roman"/>
                <w:color w:val="000000" w:themeColor="text1"/>
              </w:rPr>
              <w:t>5</w:t>
            </w:r>
          </w:p>
        </w:tc>
        <w:tc>
          <w:tcPr>
            <w:tcW w:w="892" w:type="pct"/>
            <w:tcBorders>
              <w:top w:val="single" w:sz="4" w:space="0" w:color="auto"/>
              <w:left w:val="single" w:sz="4" w:space="0" w:color="auto"/>
              <w:bottom w:val="single" w:sz="4" w:space="0" w:color="auto"/>
              <w:right w:val="single" w:sz="4" w:space="0" w:color="auto"/>
            </w:tcBorders>
            <w:vAlign w:val="center"/>
            <w:hideMark/>
          </w:tcPr>
          <w:p w14:paraId="5EE1D661" w14:textId="77777777" w:rsidR="00045F5A" w:rsidRDefault="00045F5A">
            <w:pPr>
              <w:widowControl w:val="0"/>
              <w:tabs>
                <w:tab w:val="left" w:pos="567"/>
              </w:tabs>
              <w:jc w:val="center"/>
              <w:rPr>
                <w:rFonts w:ascii="Times New Roman" w:hAnsi="Times New Roman"/>
                <w:color w:val="000000" w:themeColor="text1"/>
              </w:rPr>
            </w:pPr>
            <w:r>
              <w:rPr>
                <w:rFonts w:ascii="Times New Roman" w:hAnsi="Times New Roman"/>
                <w:color w:val="000000" w:themeColor="text1"/>
              </w:rPr>
              <w:t>6</w:t>
            </w:r>
          </w:p>
        </w:tc>
        <w:tc>
          <w:tcPr>
            <w:tcW w:w="892" w:type="pct"/>
            <w:tcBorders>
              <w:top w:val="single" w:sz="4" w:space="0" w:color="auto"/>
              <w:left w:val="single" w:sz="4" w:space="0" w:color="auto"/>
              <w:bottom w:val="single" w:sz="4" w:space="0" w:color="auto"/>
              <w:right w:val="single" w:sz="4" w:space="0" w:color="auto"/>
            </w:tcBorders>
            <w:vAlign w:val="center"/>
            <w:hideMark/>
          </w:tcPr>
          <w:p w14:paraId="18EA4366" w14:textId="77777777" w:rsidR="00045F5A" w:rsidRDefault="00045F5A">
            <w:pPr>
              <w:widowControl w:val="0"/>
              <w:tabs>
                <w:tab w:val="left" w:pos="567"/>
              </w:tabs>
              <w:jc w:val="center"/>
              <w:rPr>
                <w:rFonts w:ascii="Times New Roman" w:hAnsi="Times New Roman"/>
                <w:color w:val="000000" w:themeColor="text1"/>
              </w:rPr>
            </w:pPr>
            <w:r>
              <w:rPr>
                <w:rFonts w:ascii="Times New Roman" w:hAnsi="Times New Roman"/>
                <w:color w:val="000000" w:themeColor="text1"/>
              </w:rPr>
              <w:t>60</w:t>
            </w:r>
          </w:p>
        </w:tc>
      </w:tr>
      <w:tr w:rsidR="00045F5A" w14:paraId="130C8AE6" w14:textId="77777777" w:rsidTr="00045F5A">
        <w:trPr>
          <w:trHeight w:val="326"/>
        </w:trPr>
        <w:tc>
          <w:tcPr>
            <w:tcW w:w="4108" w:type="pct"/>
            <w:gridSpan w:val="5"/>
            <w:tcBorders>
              <w:top w:val="single" w:sz="4" w:space="0" w:color="auto"/>
              <w:left w:val="single" w:sz="4" w:space="0" w:color="auto"/>
              <w:bottom w:val="single" w:sz="4" w:space="0" w:color="auto"/>
              <w:right w:val="single" w:sz="4" w:space="0" w:color="auto"/>
            </w:tcBorders>
            <w:vAlign w:val="center"/>
            <w:hideMark/>
          </w:tcPr>
          <w:p w14:paraId="1BF9BB81" w14:textId="77777777" w:rsidR="00045F5A" w:rsidRDefault="00045F5A">
            <w:pPr>
              <w:widowControl w:val="0"/>
              <w:tabs>
                <w:tab w:val="left" w:pos="567"/>
              </w:tabs>
              <w:jc w:val="right"/>
              <w:rPr>
                <w:rFonts w:ascii="Times New Roman" w:hAnsi="Times New Roman"/>
                <w:color w:val="000000" w:themeColor="text1"/>
              </w:rPr>
            </w:pPr>
            <w:r>
              <w:rPr>
                <w:rFonts w:ascii="Times New Roman" w:hAnsi="Times New Roman"/>
                <w:color w:val="000000" w:themeColor="text1"/>
              </w:rPr>
              <w:t>Всего:</w:t>
            </w:r>
          </w:p>
        </w:tc>
        <w:tc>
          <w:tcPr>
            <w:tcW w:w="892" w:type="pct"/>
            <w:tcBorders>
              <w:top w:val="single" w:sz="4" w:space="0" w:color="auto"/>
              <w:left w:val="single" w:sz="4" w:space="0" w:color="auto"/>
              <w:bottom w:val="single" w:sz="4" w:space="0" w:color="auto"/>
              <w:right w:val="single" w:sz="4" w:space="0" w:color="auto"/>
            </w:tcBorders>
            <w:vAlign w:val="center"/>
            <w:hideMark/>
          </w:tcPr>
          <w:p w14:paraId="569AFDEF" w14:textId="77777777" w:rsidR="00045F5A" w:rsidRDefault="00045F5A">
            <w:pPr>
              <w:widowControl w:val="0"/>
              <w:tabs>
                <w:tab w:val="left" w:pos="567"/>
              </w:tabs>
              <w:jc w:val="center"/>
              <w:rPr>
                <w:rFonts w:ascii="Times New Roman" w:hAnsi="Times New Roman"/>
                <w:b/>
                <w:color w:val="000000" w:themeColor="text1"/>
              </w:rPr>
            </w:pPr>
            <w:r>
              <w:rPr>
                <w:rFonts w:ascii="Times New Roman" w:hAnsi="Times New Roman"/>
                <w:b/>
                <w:color w:val="000000" w:themeColor="text1"/>
              </w:rPr>
              <w:t>60</w:t>
            </w:r>
          </w:p>
        </w:tc>
      </w:tr>
    </w:tbl>
    <w:p w14:paraId="6339618F" w14:textId="77777777" w:rsidR="00045F5A" w:rsidRDefault="00045F5A" w:rsidP="00045F5A">
      <w:pPr>
        <w:widowControl w:val="0"/>
        <w:spacing w:after="0" w:line="240" w:lineRule="auto"/>
        <w:jc w:val="both"/>
        <w:rPr>
          <w:rFonts w:ascii="Times New Roman" w:hAnsi="Times New Roman"/>
          <w:b/>
          <w:color w:val="000000" w:themeColor="text1"/>
        </w:rPr>
      </w:pPr>
    </w:p>
    <w:p w14:paraId="2B609A25" w14:textId="77777777" w:rsidR="00045F5A" w:rsidRDefault="00045F5A" w:rsidP="00045F5A">
      <w:pPr>
        <w:widowControl w:val="0"/>
        <w:spacing w:after="0" w:line="240" w:lineRule="auto"/>
        <w:ind w:firstLine="284"/>
        <w:jc w:val="both"/>
        <w:rPr>
          <w:rFonts w:ascii="Times New Roman" w:hAnsi="Times New Roman"/>
          <w:b/>
          <w:color w:val="000000" w:themeColor="text1"/>
        </w:rPr>
      </w:pPr>
      <w:r>
        <w:rPr>
          <w:rFonts w:ascii="Times New Roman" w:hAnsi="Times New Roman"/>
          <w:b/>
          <w:color w:val="000000" w:themeColor="text1"/>
        </w:rPr>
        <w:t>6. Требования, предъявляемые к качественным и функциональным характеристикам транспортных средств:</w:t>
      </w:r>
    </w:p>
    <w:p w14:paraId="34064633" w14:textId="77777777" w:rsidR="00045F5A" w:rsidRDefault="00045F5A" w:rsidP="00045F5A">
      <w:pPr>
        <w:widowControl w:val="0"/>
        <w:tabs>
          <w:tab w:val="left" w:pos="567"/>
          <w:tab w:val="num" w:pos="1656"/>
        </w:tabs>
        <w:spacing w:after="0" w:line="240" w:lineRule="auto"/>
        <w:ind w:firstLine="284"/>
        <w:jc w:val="both"/>
        <w:rPr>
          <w:rFonts w:ascii="Times New Roman" w:hAnsi="Times New Roman"/>
          <w:color w:val="000000" w:themeColor="text1"/>
        </w:rPr>
      </w:pPr>
    </w:p>
    <w:p w14:paraId="6FBFD450" w14:textId="77777777" w:rsidR="00045F5A" w:rsidRDefault="00045F5A" w:rsidP="00045F5A">
      <w:pPr>
        <w:widowControl w:val="0"/>
        <w:tabs>
          <w:tab w:val="left" w:pos="993"/>
          <w:tab w:val="num" w:pos="2063"/>
        </w:tabs>
        <w:spacing w:after="0" w:line="240" w:lineRule="auto"/>
        <w:ind w:firstLine="284"/>
        <w:rPr>
          <w:rFonts w:ascii="Times New Roman" w:hAnsi="Times New Roman"/>
          <w:color w:val="000000" w:themeColor="text1"/>
        </w:rPr>
      </w:pPr>
      <w:r>
        <w:rPr>
          <w:rFonts w:ascii="Times New Roman" w:hAnsi="Times New Roman"/>
          <w:color w:val="000000" w:themeColor="text1"/>
        </w:rPr>
        <w:t>Техническое описание предоставляемых катеров:</w:t>
      </w:r>
    </w:p>
    <w:tbl>
      <w:tblPr>
        <w:tblStyle w:val="a7"/>
        <w:tblW w:w="0" w:type="auto"/>
        <w:tblLook w:val="04A0" w:firstRow="1" w:lastRow="0" w:firstColumn="1" w:lastColumn="0" w:noHBand="0" w:noVBand="1"/>
      </w:tblPr>
      <w:tblGrid>
        <w:gridCol w:w="3584"/>
        <w:gridCol w:w="7037"/>
      </w:tblGrid>
      <w:tr w:rsidR="00045F5A" w14:paraId="25F7BFBA" w14:textId="77777777" w:rsidTr="00045F5A">
        <w:tc>
          <w:tcPr>
            <w:tcW w:w="3652" w:type="dxa"/>
            <w:tcBorders>
              <w:top w:val="single" w:sz="4" w:space="0" w:color="auto"/>
              <w:left w:val="single" w:sz="4" w:space="0" w:color="auto"/>
              <w:bottom w:val="single" w:sz="4" w:space="0" w:color="auto"/>
              <w:right w:val="single" w:sz="4" w:space="0" w:color="auto"/>
            </w:tcBorders>
            <w:hideMark/>
          </w:tcPr>
          <w:p w14:paraId="2D40ED56"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Тип катера</w:t>
            </w:r>
          </w:p>
        </w:tc>
        <w:tc>
          <w:tcPr>
            <w:tcW w:w="7195" w:type="dxa"/>
            <w:tcBorders>
              <w:top w:val="single" w:sz="4" w:space="0" w:color="auto"/>
              <w:left w:val="single" w:sz="4" w:space="0" w:color="auto"/>
              <w:bottom w:val="single" w:sz="4" w:space="0" w:color="auto"/>
              <w:right w:val="single" w:sz="4" w:space="0" w:color="auto"/>
            </w:tcBorders>
            <w:hideMark/>
          </w:tcPr>
          <w:p w14:paraId="2EDDC1DA"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Катер профессиональный (тип -РИБ) предназначен для тренеров и судей по парусному спорту для сопровождения спортсменов во время тренировочных или спортивных гонок в любых погодных условиях на воде.</w:t>
            </w:r>
          </w:p>
          <w:p w14:paraId="0C629839"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Катер с пластиковым корпусом с двойным дном и надувными бортами узкого диаметра в носовой части и плавно, более широкого диаметра в кормовой.</w:t>
            </w:r>
          </w:p>
          <w:p w14:paraId="3D7675E2"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Катер должен иметь рубку и сиденье для двух человек со спинкой.</w:t>
            </w:r>
          </w:p>
          <w:p w14:paraId="04953B44"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Управление с гидравлическим приводом, управление газом находится с левой стороны на рубке.</w:t>
            </w:r>
          </w:p>
          <w:p w14:paraId="6C0F6336"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Носок для слива воды из кокпита на ходу.</w:t>
            </w:r>
          </w:p>
          <w:p w14:paraId="255E01B6"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 xml:space="preserve">Камеры из </w:t>
            </w:r>
            <w:proofErr w:type="spellStart"/>
            <w:r>
              <w:rPr>
                <w:rFonts w:ascii="Times New Roman" w:hAnsi="Times New Roman"/>
                <w:color w:val="000000" w:themeColor="text1"/>
              </w:rPr>
              <w:t>гипалона</w:t>
            </w:r>
            <w:proofErr w:type="spellEnd"/>
            <w:r>
              <w:rPr>
                <w:rFonts w:ascii="Times New Roman" w:hAnsi="Times New Roman"/>
                <w:color w:val="000000" w:themeColor="text1"/>
              </w:rPr>
              <w:t xml:space="preserve">, 1100 </w:t>
            </w:r>
            <w:proofErr w:type="spellStart"/>
            <w:r>
              <w:rPr>
                <w:rFonts w:ascii="Times New Roman" w:hAnsi="Times New Roman"/>
                <w:color w:val="000000" w:themeColor="text1"/>
              </w:rPr>
              <w:t>дтекс</w:t>
            </w:r>
            <w:proofErr w:type="spellEnd"/>
            <w:r>
              <w:rPr>
                <w:rFonts w:ascii="Times New Roman" w:hAnsi="Times New Roman"/>
                <w:color w:val="000000" w:themeColor="text1"/>
              </w:rPr>
              <w:t xml:space="preserve">. 1300 </w:t>
            </w:r>
            <w:proofErr w:type="spellStart"/>
            <w:r>
              <w:rPr>
                <w:rFonts w:ascii="Times New Roman" w:hAnsi="Times New Roman"/>
                <w:color w:val="000000" w:themeColor="text1"/>
              </w:rPr>
              <w:t>гр</w:t>
            </w:r>
            <w:proofErr w:type="spellEnd"/>
            <w:r>
              <w:rPr>
                <w:rFonts w:ascii="Times New Roman" w:hAnsi="Times New Roman"/>
                <w:color w:val="000000" w:themeColor="text1"/>
              </w:rPr>
              <w:t>/м</w:t>
            </w:r>
            <w:r>
              <w:rPr>
                <w:rFonts w:ascii="Times New Roman" w:hAnsi="Times New Roman"/>
                <w:color w:val="000000" w:themeColor="text1"/>
                <w:vertAlign w:val="superscript"/>
              </w:rPr>
              <w:t>2</w:t>
            </w:r>
            <w:r>
              <w:rPr>
                <w:rFonts w:ascii="Times New Roman" w:hAnsi="Times New Roman"/>
                <w:color w:val="000000" w:themeColor="text1"/>
              </w:rPr>
              <w:t xml:space="preserve"> в составе 6 воздушных камер с клапанами сброса давления.</w:t>
            </w:r>
          </w:p>
          <w:p w14:paraId="22745698"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Защита носовой части из нержавеющей стали.</w:t>
            </w:r>
          </w:p>
          <w:p w14:paraId="642AD6E4"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Страховочный леер по периметру.</w:t>
            </w:r>
          </w:p>
          <w:p w14:paraId="5A82C237"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Плоский привальный брус по бокам.</w:t>
            </w:r>
          </w:p>
          <w:p w14:paraId="6561AC91"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lang w:val="en-US"/>
              </w:rPr>
              <w:t>D</w:t>
            </w:r>
            <w:r>
              <w:rPr>
                <w:rFonts w:ascii="Times New Roman" w:hAnsi="Times New Roman"/>
                <w:color w:val="000000" w:themeColor="text1"/>
              </w:rPr>
              <w:t>-образный привальный брус на передней части камер (3/4 поверхности).</w:t>
            </w:r>
          </w:p>
          <w:p w14:paraId="6F2628CA"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Комплект для ремонта камеры и воздушный насос.</w:t>
            </w:r>
          </w:p>
        </w:tc>
      </w:tr>
      <w:tr w:rsidR="00045F5A" w14:paraId="21AA4DCD" w14:textId="77777777" w:rsidTr="00045F5A">
        <w:tc>
          <w:tcPr>
            <w:tcW w:w="3652" w:type="dxa"/>
            <w:tcBorders>
              <w:top w:val="single" w:sz="4" w:space="0" w:color="auto"/>
              <w:left w:val="single" w:sz="4" w:space="0" w:color="auto"/>
              <w:bottom w:val="single" w:sz="4" w:space="0" w:color="auto"/>
              <w:right w:val="single" w:sz="4" w:space="0" w:color="auto"/>
            </w:tcBorders>
            <w:hideMark/>
          </w:tcPr>
          <w:p w14:paraId="2C82FD3E"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lastRenderedPageBreak/>
              <w:t>Длина катера</w:t>
            </w:r>
          </w:p>
        </w:tc>
        <w:tc>
          <w:tcPr>
            <w:tcW w:w="7195" w:type="dxa"/>
            <w:tcBorders>
              <w:top w:val="single" w:sz="4" w:space="0" w:color="auto"/>
              <w:left w:val="single" w:sz="4" w:space="0" w:color="auto"/>
              <w:bottom w:val="single" w:sz="4" w:space="0" w:color="auto"/>
              <w:right w:val="single" w:sz="4" w:space="0" w:color="auto"/>
            </w:tcBorders>
            <w:hideMark/>
          </w:tcPr>
          <w:p w14:paraId="3839EF9E"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Не менее 4,5 м</w:t>
            </w:r>
          </w:p>
        </w:tc>
      </w:tr>
      <w:tr w:rsidR="00045F5A" w14:paraId="2DCBA522" w14:textId="77777777" w:rsidTr="00045F5A">
        <w:tc>
          <w:tcPr>
            <w:tcW w:w="3652" w:type="dxa"/>
            <w:tcBorders>
              <w:top w:val="single" w:sz="4" w:space="0" w:color="auto"/>
              <w:left w:val="single" w:sz="4" w:space="0" w:color="auto"/>
              <w:bottom w:val="single" w:sz="4" w:space="0" w:color="auto"/>
              <w:right w:val="single" w:sz="4" w:space="0" w:color="auto"/>
            </w:tcBorders>
            <w:hideMark/>
          </w:tcPr>
          <w:p w14:paraId="1D777D4D"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Топливный бак</w:t>
            </w:r>
          </w:p>
        </w:tc>
        <w:tc>
          <w:tcPr>
            <w:tcW w:w="7195" w:type="dxa"/>
            <w:tcBorders>
              <w:top w:val="single" w:sz="4" w:space="0" w:color="auto"/>
              <w:left w:val="single" w:sz="4" w:space="0" w:color="auto"/>
              <w:bottom w:val="single" w:sz="4" w:space="0" w:color="auto"/>
              <w:right w:val="single" w:sz="4" w:space="0" w:color="auto"/>
            </w:tcBorders>
            <w:hideMark/>
          </w:tcPr>
          <w:p w14:paraId="0C0EC5EC"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Не менее 40л</w:t>
            </w:r>
          </w:p>
        </w:tc>
      </w:tr>
      <w:tr w:rsidR="00045F5A" w14:paraId="0D03CE91" w14:textId="77777777" w:rsidTr="00045F5A">
        <w:tc>
          <w:tcPr>
            <w:tcW w:w="3652" w:type="dxa"/>
            <w:tcBorders>
              <w:top w:val="single" w:sz="4" w:space="0" w:color="auto"/>
              <w:left w:val="single" w:sz="4" w:space="0" w:color="auto"/>
              <w:bottom w:val="single" w:sz="4" w:space="0" w:color="auto"/>
              <w:right w:val="single" w:sz="4" w:space="0" w:color="auto"/>
            </w:tcBorders>
            <w:hideMark/>
          </w:tcPr>
          <w:p w14:paraId="788ADE3E" w14:textId="77777777" w:rsidR="00045F5A" w:rsidRDefault="00045F5A">
            <w:pPr>
              <w:widowControl w:val="0"/>
              <w:tabs>
                <w:tab w:val="left" w:pos="993"/>
                <w:tab w:val="num" w:pos="2063"/>
              </w:tabs>
              <w:rPr>
                <w:rFonts w:ascii="Times New Roman" w:hAnsi="Times New Roman"/>
                <w:color w:val="000000" w:themeColor="text1"/>
                <w:sz w:val="22"/>
                <w:szCs w:val="22"/>
              </w:rPr>
            </w:pPr>
            <w:r>
              <w:rPr>
                <w:rFonts w:ascii="Times New Roman" w:hAnsi="Times New Roman"/>
                <w:color w:val="000000" w:themeColor="text1"/>
              </w:rPr>
              <w:t xml:space="preserve">Мощность двигателя </w:t>
            </w:r>
          </w:p>
        </w:tc>
        <w:tc>
          <w:tcPr>
            <w:tcW w:w="7195" w:type="dxa"/>
            <w:tcBorders>
              <w:top w:val="single" w:sz="4" w:space="0" w:color="auto"/>
              <w:left w:val="single" w:sz="4" w:space="0" w:color="auto"/>
              <w:bottom w:val="single" w:sz="4" w:space="0" w:color="auto"/>
              <w:right w:val="single" w:sz="4" w:space="0" w:color="auto"/>
            </w:tcBorders>
            <w:hideMark/>
          </w:tcPr>
          <w:p w14:paraId="027CE903"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 xml:space="preserve">Не менее 40 </w:t>
            </w:r>
            <w:proofErr w:type="spellStart"/>
            <w:r>
              <w:rPr>
                <w:rFonts w:ascii="Times New Roman" w:hAnsi="Times New Roman"/>
                <w:color w:val="000000" w:themeColor="text1"/>
              </w:rPr>
              <w:t>л.с</w:t>
            </w:r>
            <w:proofErr w:type="spellEnd"/>
            <w:r>
              <w:rPr>
                <w:rFonts w:ascii="Times New Roman" w:hAnsi="Times New Roman"/>
                <w:color w:val="000000" w:themeColor="text1"/>
              </w:rPr>
              <w:t>.</w:t>
            </w:r>
          </w:p>
        </w:tc>
      </w:tr>
      <w:tr w:rsidR="00045F5A" w14:paraId="2A2B21D4" w14:textId="77777777" w:rsidTr="00045F5A">
        <w:tc>
          <w:tcPr>
            <w:tcW w:w="3652" w:type="dxa"/>
            <w:tcBorders>
              <w:top w:val="single" w:sz="4" w:space="0" w:color="auto"/>
              <w:left w:val="single" w:sz="4" w:space="0" w:color="auto"/>
              <w:bottom w:val="single" w:sz="4" w:space="0" w:color="auto"/>
              <w:right w:val="single" w:sz="4" w:space="0" w:color="auto"/>
            </w:tcBorders>
            <w:hideMark/>
          </w:tcPr>
          <w:p w14:paraId="6618462D"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Вместимость</w:t>
            </w:r>
          </w:p>
        </w:tc>
        <w:tc>
          <w:tcPr>
            <w:tcW w:w="7195" w:type="dxa"/>
            <w:tcBorders>
              <w:top w:val="single" w:sz="4" w:space="0" w:color="auto"/>
              <w:left w:val="single" w:sz="4" w:space="0" w:color="auto"/>
              <w:bottom w:val="single" w:sz="4" w:space="0" w:color="auto"/>
              <w:right w:val="single" w:sz="4" w:space="0" w:color="auto"/>
            </w:tcBorders>
            <w:hideMark/>
          </w:tcPr>
          <w:p w14:paraId="4C491157"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До 6 человек</w:t>
            </w:r>
          </w:p>
        </w:tc>
      </w:tr>
      <w:tr w:rsidR="00045F5A" w14:paraId="30FC4CDF" w14:textId="77777777" w:rsidTr="00045F5A">
        <w:tc>
          <w:tcPr>
            <w:tcW w:w="3652" w:type="dxa"/>
            <w:vMerge w:val="restart"/>
            <w:tcBorders>
              <w:top w:val="single" w:sz="4" w:space="0" w:color="auto"/>
              <w:left w:val="single" w:sz="4" w:space="0" w:color="auto"/>
              <w:bottom w:val="single" w:sz="4" w:space="0" w:color="auto"/>
              <w:right w:val="single" w:sz="4" w:space="0" w:color="auto"/>
            </w:tcBorders>
            <w:hideMark/>
          </w:tcPr>
          <w:p w14:paraId="53BD9915"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Оборудован:</w:t>
            </w:r>
          </w:p>
        </w:tc>
        <w:tc>
          <w:tcPr>
            <w:tcW w:w="7195" w:type="dxa"/>
            <w:tcBorders>
              <w:top w:val="single" w:sz="4" w:space="0" w:color="auto"/>
              <w:left w:val="single" w:sz="4" w:space="0" w:color="auto"/>
              <w:bottom w:val="single" w:sz="4" w:space="0" w:color="auto"/>
              <w:right w:val="single" w:sz="4" w:space="0" w:color="auto"/>
            </w:tcBorders>
            <w:hideMark/>
          </w:tcPr>
          <w:p w14:paraId="2BA69704"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Веревками длиной 150м (сечение не менее 10мм) и швартовыми концами (кормовой, носовой)</w:t>
            </w:r>
          </w:p>
        </w:tc>
      </w:tr>
      <w:tr w:rsidR="00045F5A" w14:paraId="356C6737" w14:textId="77777777" w:rsidTr="00045F5A">
        <w:tc>
          <w:tcPr>
            <w:tcW w:w="0" w:type="auto"/>
            <w:vMerge/>
            <w:tcBorders>
              <w:top w:val="single" w:sz="4" w:space="0" w:color="auto"/>
              <w:left w:val="single" w:sz="4" w:space="0" w:color="auto"/>
              <w:bottom w:val="single" w:sz="4" w:space="0" w:color="auto"/>
              <w:right w:val="single" w:sz="4" w:space="0" w:color="auto"/>
            </w:tcBorders>
            <w:vAlign w:val="center"/>
            <w:hideMark/>
          </w:tcPr>
          <w:p w14:paraId="5A1DC760" w14:textId="77777777" w:rsidR="00045F5A" w:rsidRDefault="00045F5A">
            <w:pPr>
              <w:rPr>
                <w:rFonts w:ascii="Times New Roman" w:hAnsi="Times New Roman"/>
                <w:color w:val="000000" w:themeColor="text1"/>
              </w:rPr>
            </w:pPr>
          </w:p>
        </w:tc>
        <w:tc>
          <w:tcPr>
            <w:tcW w:w="7195" w:type="dxa"/>
            <w:tcBorders>
              <w:top w:val="single" w:sz="4" w:space="0" w:color="auto"/>
              <w:left w:val="single" w:sz="4" w:space="0" w:color="auto"/>
              <w:bottom w:val="single" w:sz="4" w:space="0" w:color="auto"/>
              <w:right w:val="single" w:sz="4" w:space="0" w:color="auto"/>
            </w:tcBorders>
            <w:hideMark/>
          </w:tcPr>
          <w:p w14:paraId="437688D7"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Креплением для буксировки яхт</w:t>
            </w:r>
          </w:p>
        </w:tc>
      </w:tr>
      <w:tr w:rsidR="00045F5A" w14:paraId="42805AA3" w14:textId="77777777" w:rsidTr="00045F5A">
        <w:tc>
          <w:tcPr>
            <w:tcW w:w="0" w:type="auto"/>
            <w:vMerge/>
            <w:tcBorders>
              <w:top w:val="single" w:sz="4" w:space="0" w:color="auto"/>
              <w:left w:val="single" w:sz="4" w:space="0" w:color="auto"/>
              <w:bottom w:val="single" w:sz="4" w:space="0" w:color="auto"/>
              <w:right w:val="single" w:sz="4" w:space="0" w:color="auto"/>
            </w:tcBorders>
            <w:vAlign w:val="center"/>
            <w:hideMark/>
          </w:tcPr>
          <w:p w14:paraId="1AC06AEC" w14:textId="77777777" w:rsidR="00045F5A" w:rsidRDefault="00045F5A">
            <w:pPr>
              <w:rPr>
                <w:rFonts w:ascii="Times New Roman" w:hAnsi="Times New Roman"/>
                <w:color w:val="000000" w:themeColor="text1"/>
              </w:rPr>
            </w:pPr>
          </w:p>
        </w:tc>
        <w:tc>
          <w:tcPr>
            <w:tcW w:w="7195" w:type="dxa"/>
            <w:tcBorders>
              <w:top w:val="single" w:sz="4" w:space="0" w:color="auto"/>
              <w:left w:val="single" w:sz="4" w:space="0" w:color="auto"/>
              <w:bottom w:val="single" w:sz="4" w:space="0" w:color="auto"/>
              <w:right w:val="single" w:sz="4" w:space="0" w:color="auto"/>
            </w:tcBorders>
            <w:hideMark/>
          </w:tcPr>
          <w:p w14:paraId="62D28D37"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Кронштейнами для установки флагов в соответствии с регламентом проведения гонок по парусному спорту.</w:t>
            </w:r>
          </w:p>
        </w:tc>
      </w:tr>
      <w:tr w:rsidR="00045F5A" w14:paraId="06F5EA45" w14:textId="77777777" w:rsidTr="00045F5A">
        <w:tc>
          <w:tcPr>
            <w:tcW w:w="0" w:type="auto"/>
            <w:vMerge/>
            <w:tcBorders>
              <w:top w:val="single" w:sz="4" w:space="0" w:color="auto"/>
              <w:left w:val="single" w:sz="4" w:space="0" w:color="auto"/>
              <w:bottom w:val="single" w:sz="4" w:space="0" w:color="auto"/>
              <w:right w:val="single" w:sz="4" w:space="0" w:color="auto"/>
            </w:tcBorders>
            <w:vAlign w:val="center"/>
            <w:hideMark/>
          </w:tcPr>
          <w:p w14:paraId="5121E905" w14:textId="77777777" w:rsidR="00045F5A" w:rsidRDefault="00045F5A">
            <w:pPr>
              <w:rPr>
                <w:rFonts w:ascii="Times New Roman" w:hAnsi="Times New Roman"/>
                <w:color w:val="000000" w:themeColor="text1"/>
              </w:rPr>
            </w:pPr>
          </w:p>
        </w:tc>
        <w:tc>
          <w:tcPr>
            <w:tcW w:w="7195" w:type="dxa"/>
            <w:tcBorders>
              <w:top w:val="single" w:sz="4" w:space="0" w:color="auto"/>
              <w:left w:val="single" w:sz="4" w:space="0" w:color="auto"/>
              <w:bottom w:val="single" w:sz="4" w:space="0" w:color="auto"/>
              <w:right w:val="single" w:sz="4" w:space="0" w:color="auto"/>
            </w:tcBorders>
            <w:hideMark/>
          </w:tcPr>
          <w:p w14:paraId="1CF53B70" w14:textId="77777777" w:rsidR="00045F5A" w:rsidRDefault="00045F5A">
            <w:pPr>
              <w:widowControl w:val="0"/>
              <w:tabs>
                <w:tab w:val="left" w:pos="993"/>
                <w:tab w:val="num" w:pos="2063"/>
              </w:tabs>
              <w:rPr>
                <w:rFonts w:ascii="Times New Roman" w:hAnsi="Times New Roman"/>
                <w:color w:val="000000" w:themeColor="text1"/>
              </w:rPr>
            </w:pPr>
            <w:r>
              <w:rPr>
                <w:rFonts w:ascii="Times New Roman" w:hAnsi="Times New Roman"/>
                <w:color w:val="000000" w:themeColor="text1"/>
              </w:rPr>
              <w:t>Рацией с морским диапазоном частот 156-157МГц (</w:t>
            </w:r>
            <w:r>
              <w:rPr>
                <w:rFonts w:ascii="Times New Roman" w:hAnsi="Times New Roman"/>
                <w:color w:val="000000" w:themeColor="text1"/>
                <w:lang w:val="en-US"/>
              </w:rPr>
              <w:t>Rx</w:t>
            </w:r>
            <w:r>
              <w:rPr>
                <w:rFonts w:ascii="Times New Roman" w:hAnsi="Times New Roman"/>
                <w:color w:val="000000" w:themeColor="text1"/>
              </w:rPr>
              <w:t xml:space="preserve"> 156-163МГц), 5Вт, и уровнем защиты от воды (</w:t>
            </w:r>
            <w:r>
              <w:rPr>
                <w:rFonts w:ascii="Times New Roman" w:hAnsi="Times New Roman"/>
                <w:color w:val="000000" w:themeColor="text1"/>
                <w:lang w:val="en-US"/>
              </w:rPr>
              <w:t>IP</w:t>
            </w:r>
            <w:r>
              <w:rPr>
                <w:rFonts w:ascii="Times New Roman" w:hAnsi="Times New Roman"/>
                <w:color w:val="000000" w:themeColor="text1"/>
              </w:rPr>
              <w:t>65); не тонет в воде</w:t>
            </w:r>
          </w:p>
        </w:tc>
      </w:tr>
      <w:tr w:rsidR="00045F5A" w14:paraId="3CBDE0FD" w14:textId="77777777" w:rsidTr="00045F5A">
        <w:tc>
          <w:tcPr>
            <w:tcW w:w="0" w:type="auto"/>
            <w:vMerge/>
            <w:tcBorders>
              <w:top w:val="single" w:sz="4" w:space="0" w:color="auto"/>
              <w:left w:val="single" w:sz="4" w:space="0" w:color="auto"/>
              <w:bottom w:val="single" w:sz="4" w:space="0" w:color="auto"/>
              <w:right w:val="single" w:sz="4" w:space="0" w:color="auto"/>
            </w:tcBorders>
            <w:vAlign w:val="center"/>
            <w:hideMark/>
          </w:tcPr>
          <w:p w14:paraId="2328FD7C" w14:textId="77777777" w:rsidR="00045F5A" w:rsidRDefault="00045F5A">
            <w:pPr>
              <w:rPr>
                <w:rFonts w:ascii="Times New Roman" w:hAnsi="Times New Roman"/>
                <w:color w:val="000000" w:themeColor="text1"/>
              </w:rPr>
            </w:pPr>
          </w:p>
        </w:tc>
        <w:tc>
          <w:tcPr>
            <w:tcW w:w="7195" w:type="dxa"/>
            <w:tcBorders>
              <w:top w:val="single" w:sz="4" w:space="0" w:color="auto"/>
              <w:left w:val="single" w:sz="4" w:space="0" w:color="auto"/>
              <w:bottom w:val="single" w:sz="4" w:space="0" w:color="auto"/>
              <w:right w:val="single" w:sz="4" w:space="0" w:color="auto"/>
            </w:tcBorders>
          </w:tcPr>
          <w:p w14:paraId="76913C29" w14:textId="77777777" w:rsidR="00045F5A" w:rsidRDefault="00045F5A">
            <w:pPr>
              <w:widowControl w:val="0"/>
              <w:tabs>
                <w:tab w:val="left" w:pos="993"/>
                <w:tab w:val="num" w:pos="2063"/>
              </w:tabs>
              <w:rPr>
                <w:rFonts w:ascii="Times New Roman" w:hAnsi="Times New Roman"/>
                <w:color w:val="000000" w:themeColor="text1"/>
              </w:rPr>
            </w:pPr>
          </w:p>
        </w:tc>
      </w:tr>
    </w:tbl>
    <w:p w14:paraId="5B6D198F" w14:textId="77777777" w:rsidR="00045F5A" w:rsidRDefault="00045F5A" w:rsidP="00045F5A">
      <w:pPr>
        <w:widowControl w:val="0"/>
        <w:tabs>
          <w:tab w:val="left" w:pos="567"/>
          <w:tab w:val="num" w:pos="1656"/>
        </w:tabs>
        <w:spacing w:after="0" w:line="240" w:lineRule="auto"/>
        <w:ind w:firstLine="284"/>
        <w:jc w:val="both"/>
        <w:rPr>
          <w:rFonts w:ascii="Times New Roman" w:hAnsi="Times New Roman"/>
          <w:color w:val="000000" w:themeColor="text1"/>
        </w:rPr>
      </w:pPr>
      <w:r>
        <w:rPr>
          <w:rFonts w:ascii="Times New Roman" w:hAnsi="Times New Roman"/>
          <w:color w:val="000000" w:themeColor="text1"/>
        </w:rPr>
        <w:t xml:space="preserve">Транспортные средства (катера) предоставляются в технически исправном состоянии на весь срок оказания услуг. </w:t>
      </w:r>
    </w:p>
    <w:p w14:paraId="037A6004" w14:textId="77777777" w:rsidR="00045F5A" w:rsidRDefault="00045F5A" w:rsidP="00045F5A">
      <w:pPr>
        <w:widowControl w:val="0"/>
        <w:tabs>
          <w:tab w:val="left" w:pos="567"/>
          <w:tab w:val="num" w:pos="1656"/>
        </w:tabs>
        <w:spacing w:after="0" w:line="240" w:lineRule="auto"/>
        <w:ind w:left="284"/>
        <w:jc w:val="both"/>
        <w:rPr>
          <w:rFonts w:ascii="Times New Roman" w:hAnsi="Times New Roman"/>
          <w:color w:val="000000" w:themeColor="text1"/>
        </w:rPr>
      </w:pPr>
      <w:r>
        <w:rPr>
          <w:rFonts w:ascii="Times New Roman" w:hAnsi="Times New Roman"/>
          <w:color w:val="000000" w:themeColor="text1"/>
        </w:rPr>
        <w:t>В случае технической неисправности катера, замена катера должна быть обеспечена в срок не более 1 часа. Катера оборудованы всеми средствами обеспечения безопасности на воде в соответствии с требованиями и</w:t>
      </w:r>
    </w:p>
    <w:p w14:paraId="08C21D7F" w14:textId="77777777" w:rsidR="00045F5A" w:rsidRDefault="00045F5A" w:rsidP="00045F5A">
      <w:pPr>
        <w:widowControl w:val="0"/>
        <w:tabs>
          <w:tab w:val="left" w:pos="567"/>
          <w:tab w:val="num" w:pos="1656"/>
        </w:tabs>
        <w:spacing w:after="0" w:line="240" w:lineRule="auto"/>
        <w:jc w:val="both"/>
        <w:rPr>
          <w:rFonts w:ascii="Times New Roman" w:hAnsi="Times New Roman"/>
          <w:color w:val="000000" w:themeColor="text1"/>
        </w:rPr>
      </w:pPr>
      <w:r>
        <w:rPr>
          <w:rFonts w:ascii="Times New Roman" w:hAnsi="Times New Roman"/>
          <w:color w:val="000000" w:themeColor="text1"/>
        </w:rPr>
        <w:t>регламентами, действующими на территории РФ, спасательными кругами, спасательными жилетами на всех пассажиров, сигнальными флажками.</w:t>
      </w:r>
    </w:p>
    <w:p w14:paraId="19F252C7" w14:textId="77777777" w:rsidR="00045F5A" w:rsidRDefault="00045F5A" w:rsidP="00045F5A">
      <w:pPr>
        <w:pStyle w:val="af"/>
        <w:widowControl w:val="0"/>
        <w:spacing w:after="0" w:line="240" w:lineRule="auto"/>
        <w:ind w:left="0" w:firstLine="284"/>
        <w:jc w:val="both"/>
        <w:rPr>
          <w:rFonts w:ascii="Times New Roman" w:hAnsi="Times New Roman"/>
          <w:b/>
          <w:color w:val="000000" w:themeColor="text1"/>
        </w:rPr>
      </w:pPr>
      <w:r>
        <w:rPr>
          <w:rFonts w:ascii="Times New Roman" w:hAnsi="Times New Roman"/>
          <w:color w:val="000000" w:themeColor="text1"/>
        </w:rPr>
        <w:t>Транспортные средства должны иметь все необходимые системы для работы на них, быть предоставлены с чистым салоном и кузовом, в технически исправном состоянии на весь срок указания услуг.</w:t>
      </w:r>
    </w:p>
    <w:p w14:paraId="005E5445" w14:textId="77777777" w:rsidR="00045F5A" w:rsidRDefault="00045F5A" w:rsidP="00045F5A">
      <w:pPr>
        <w:widowControl w:val="0"/>
        <w:tabs>
          <w:tab w:val="left" w:pos="993"/>
          <w:tab w:val="num" w:pos="2063"/>
        </w:tabs>
        <w:spacing w:after="0" w:line="240" w:lineRule="auto"/>
        <w:ind w:firstLine="284"/>
        <w:jc w:val="both"/>
        <w:rPr>
          <w:rFonts w:ascii="Times New Roman" w:hAnsi="Times New Roman"/>
          <w:color w:val="000000" w:themeColor="text1"/>
        </w:rPr>
      </w:pPr>
      <w:r>
        <w:rPr>
          <w:rFonts w:ascii="Times New Roman" w:hAnsi="Times New Roman"/>
          <w:color w:val="000000" w:themeColor="text1"/>
        </w:rPr>
        <w:t>Водители транспортных средств должен иметь практический опыт по перевозке пассажиров – не менее 5 (пяти) лет.</w:t>
      </w:r>
    </w:p>
    <w:p w14:paraId="3DD3827B" w14:textId="77777777" w:rsidR="00045F5A" w:rsidRDefault="00045F5A" w:rsidP="00045F5A">
      <w:pPr>
        <w:widowControl w:val="0"/>
        <w:tabs>
          <w:tab w:val="left" w:pos="993"/>
          <w:tab w:val="num" w:pos="2063"/>
        </w:tabs>
        <w:spacing w:after="0" w:line="240" w:lineRule="auto"/>
        <w:ind w:firstLine="284"/>
        <w:jc w:val="both"/>
        <w:rPr>
          <w:rFonts w:ascii="Times New Roman" w:hAnsi="Times New Roman"/>
          <w:color w:val="000000" w:themeColor="text1"/>
        </w:rPr>
      </w:pPr>
      <w:r>
        <w:rPr>
          <w:rFonts w:ascii="Times New Roman" w:hAnsi="Times New Roman"/>
          <w:color w:val="000000" w:themeColor="text1"/>
        </w:rPr>
        <w:t>Водитель, находясь за рулем, не должен отклоняться от графика и заданного маршрута, не отвлекаться от управления, не разговаривать по телефону, не курить и не принимать пищу.</w:t>
      </w:r>
    </w:p>
    <w:p w14:paraId="764170FD" w14:textId="77777777" w:rsidR="00045F5A" w:rsidRDefault="00045F5A" w:rsidP="00045F5A">
      <w:pPr>
        <w:widowControl w:val="0"/>
        <w:tabs>
          <w:tab w:val="left" w:pos="993"/>
          <w:tab w:val="num" w:pos="2063"/>
        </w:tabs>
        <w:spacing w:after="0" w:line="240" w:lineRule="auto"/>
        <w:ind w:firstLine="284"/>
        <w:jc w:val="both"/>
        <w:rPr>
          <w:rFonts w:ascii="Times New Roman" w:hAnsi="Times New Roman"/>
          <w:color w:val="000000" w:themeColor="text1"/>
        </w:rPr>
      </w:pPr>
    </w:p>
    <w:p w14:paraId="47988D00" w14:textId="77777777" w:rsidR="00045F5A" w:rsidRDefault="00045F5A" w:rsidP="00045F5A">
      <w:pPr>
        <w:pStyle w:val="af"/>
        <w:widowControl w:val="0"/>
        <w:spacing w:after="0" w:line="240" w:lineRule="auto"/>
        <w:ind w:left="0" w:firstLine="284"/>
        <w:jc w:val="both"/>
        <w:rPr>
          <w:rFonts w:ascii="Times New Roman" w:hAnsi="Times New Roman"/>
          <w:color w:val="000000" w:themeColor="text1"/>
        </w:rPr>
      </w:pPr>
      <w:r>
        <w:rPr>
          <w:rFonts w:ascii="Times New Roman" w:hAnsi="Times New Roman"/>
          <w:b/>
          <w:color w:val="000000" w:themeColor="text1"/>
        </w:rPr>
        <w:t>7. Требования соответствия нормативным правовым актам:</w:t>
      </w:r>
      <w:r>
        <w:rPr>
          <w:rFonts w:ascii="Times New Roman" w:hAnsi="Times New Roman"/>
          <w:color w:val="000000" w:themeColor="text1"/>
        </w:rPr>
        <w:t xml:space="preserve"> </w:t>
      </w:r>
    </w:p>
    <w:p w14:paraId="426612D7" w14:textId="77777777" w:rsidR="00045F5A" w:rsidRDefault="00045F5A" w:rsidP="00045F5A">
      <w:pPr>
        <w:pStyle w:val="af"/>
        <w:widowControl w:val="0"/>
        <w:spacing w:after="0" w:line="240" w:lineRule="auto"/>
        <w:ind w:left="0" w:firstLine="284"/>
        <w:jc w:val="both"/>
        <w:rPr>
          <w:rFonts w:ascii="Times New Roman" w:hAnsi="Times New Roman"/>
          <w:color w:val="000000" w:themeColor="text1"/>
        </w:rPr>
      </w:pPr>
      <w:r>
        <w:rPr>
          <w:rFonts w:ascii="Times New Roman" w:hAnsi="Times New Roman"/>
          <w:color w:val="000000" w:themeColor="text1"/>
        </w:rPr>
        <w:t>Оказываемые Исполнителем Услуги должны соответствовать требованиям действующего законодательства Российской Федерации, в том числе требованиям:</w:t>
      </w:r>
    </w:p>
    <w:p w14:paraId="60ED93C7" w14:textId="77777777" w:rsidR="00045F5A" w:rsidRDefault="00045F5A" w:rsidP="00045F5A">
      <w:pPr>
        <w:widowControl w:val="0"/>
        <w:ind w:firstLine="284"/>
        <w:jc w:val="both"/>
        <w:rPr>
          <w:rFonts w:ascii="Times New Roman" w:hAnsi="Times New Roman"/>
          <w:color w:val="000000" w:themeColor="text1"/>
        </w:rPr>
      </w:pPr>
      <w:r>
        <w:rPr>
          <w:rFonts w:ascii="Times New Roman" w:hAnsi="Times New Roman"/>
          <w:color w:val="000000" w:themeColor="text1"/>
        </w:rPr>
        <w:t xml:space="preserve">- Федерального закона от 4 декабря 2007 г. № 329-ФЗ «О физической культуре и спорте </w:t>
      </w:r>
      <w:r>
        <w:rPr>
          <w:rFonts w:ascii="Times New Roman" w:hAnsi="Times New Roman"/>
          <w:color w:val="000000" w:themeColor="text1"/>
        </w:rPr>
        <w:br/>
        <w:t>в Российской Федерации»;</w:t>
      </w:r>
    </w:p>
    <w:p w14:paraId="154B12AF" w14:textId="77777777" w:rsidR="00045F5A" w:rsidRDefault="00045F5A" w:rsidP="00045F5A">
      <w:pPr>
        <w:widowControl w:val="0"/>
        <w:ind w:firstLine="284"/>
        <w:contextualSpacing/>
        <w:jc w:val="both"/>
        <w:rPr>
          <w:rFonts w:ascii="Times New Roman" w:hAnsi="Times New Roman"/>
          <w:color w:val="000000" w:themeColor="text1"/>
        </w:rPr>
      </w:pPr>
      <w:r>
        <w:rPr>
          <w:rFonts w:ascii="Times New Roman" w:hAnsi="Times New Roman"/>
          <w:color w:val="000000" w:themeColor="text1"/>
        </w:rPr>
        <w:t xml:space="preserve">- ГОСТ Р 52024-2003 «Услуги физкультурно-оздоровительные и спортивные. </w:t>
      </w:r>
      <w:r>
        <w:rPr>
          <w:rFonts w:ascii="Times New Roman" w:hAnsi="Times New Roman"/>
          <w:color w:val="000000" w:themeColor="text1"/>
        </w:rPr>
        <w:br/>
        <w:t>Общие требования»;</w:t>
      </w:r>
    </w:p>
    <w:p w14:paraId="7C1891CC"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 ГОСТ Р 52025-2021 «Услуги физкультурно-оздоровительные и спортивные. Требования безопасности потребителей».</w:t>
      </w:r>
    </w:p>
    <w:p w14:paraId="559E3139" w14:textId="77777777" w:rsidR="00045F5A" w:rsidRDefault="00045F5A" w:rsidP="00045F5A">
      <w:pPr>
        <w:widowControl w:val="0"/>
        <w:spacing w:after="0" w:line="240" w:lineRule="auto"/>
        <w:ind w:firstLine="284"/>
        <w:jc w:val="both"/>
        <w:rPr>
          <w:rFonts w:ascii="Times New Roman" w:hAnsi="Times New Roman"/>
          <w:b/>
          <w:color w:val="000000" w:themeColor="text1"/>
        </w:rPr>
      </w:pPr>
    </w:p>
    <w:p w14:paraId="30D34A20"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b/>
          <w:color w:val="000000" w:themeColor="text1"/>
        </w:rPr>
        <w:t>8. Порядок приемки оказанных услуг:</w:t>
      </w:r>
      <w:r>
        <w:rPr>
          <w:rFonts w:ascii="Times New Roman" w:hAnsi="Times New Roman"/>
          <w:color w:val="000000" w:themeColor="text1"/>
        </w:rPr>
        <w:t xml:space="preserve"> </w:t>
      </w:r>
    </w:p>
    <w:p w14:paraId="34CF6F1D"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Приемка оказанных Услуг производится в соответствии с разделом 4 Контракта.</w:t>
      </w:r>
    </w:p>
    <w:p w14:paraId="14E67BF0"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 xml:space="preserve">В соответствии с требованиями Контракта Исполнитель направляет Заказчику документ о приемке, </w:t>
      </w:r>
      <w:r>
        <w:rPr>
          <w:rFonts w:ascii="Times New Roman" w:hAnsi="Times New Roman"/>
          <w:color w:val="000000" w:themeColor="text1"/>
        </w:rPr>
        <w:br/>
        <w:t>а также следующий комплект отчетных документов:</w:t>
      </w:r>
    </w:p>
    <w:p w14:paraId="692D55D7"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 счет-фактуру (за исключением лиц, применяющих специальные налоговые режимы и не являющихся плательщиками НДС);</w:t>
      </w:r>
    </w:p>
    <w:p w14:paraId="0B430707"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 xml:space="preserve">- копию судового билета; </w:t>
      </w:r>
    </w:p>
    <w:p w14:paraId="25715CEE"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 копию документа на право владения (пользования) транспортным средством;</w:t>
      </w:r>
    </w:p>
    <w:p w14:paraId="0906D195" w14:textId="77777777" w:rsidR="00045F5A" w:rsidRDefault="00045F5A" w:rsidP="00045F5A">
      <w:pPr>
        <w:widowControl w:val="0"/>
        <w:spacing w:after="0" w:line="240" w:lineRule="auto"/>
        <w:ind w:firstLine="284"/>
        <w:jc w:val="both"/>
        <w:rPr>
          <w:rFonts w:ascii="Times New Roman" w:hAnsi="Times New Roman"/>
          <w:color w:val="000000" w:themeColor="text1"/>
        </w:rPr>
      </w:pPr>
      <w:r>
        <w:rPr>
          <w:rFonts w:ascii="Times New Roman" w:hAnsi="Times New Roman"/>
          <w:color w:val="000000" w:themeColor="text1"/>
        </w:rPr>
        <w:t>- иные необходимые документы, подтверждающие оказание Услуг.</w:t>
      </w:r>
    </w:p>
    <w:bookmarkEnd w:id="10"/>
    <w:p w14:paraId="65A300AB" w14:textId="77777777" w:rsidR="00045F5A" w:rsidRDefault="00045F5A" w:rsidP="00045F5A">
      <w:pPr>
        <w:widowControl w:val="0"/>
        <w:spacing w:after="0" w:line="240" w:lineRule="auto"/>
        <w:jc w:val="center"/>
        <w:rPr>
          <w:rFonts w:ascii="Times New Roman" w:hAnsi="Times New Roman"/>
          <w:b/>
          <w:color w:val="000000" w:themeColor="text1"/>
        </w:rPr>
      </w:pPr>
    </w:p>
    <w:p w14:paraId="395D7B29" w14:textId="77777777" w:rsidR="00045F5A" w:rsidRDefault="00045F5A" w:rsidP="00045F5A">
      <w:pPr>
        <w:widowControl w:val="0"/>
        <w:spacing w:after="0" w:line="240" w:lineRule="auto"/>
        <w:jc w:val="right"/>
        <w:rPr>
          <w:rFonts w:ascii="Times New Roman" w:hAnsi="Times New Roman"/>
          <w:color w:val="000000" w:themeColor="text1"/>
        </w:rPr>
      </w:pPr>
    </w:p>
    <w:tbl>
      <w:tblPr>
        <w:tblW w:w="10489" w:type="dxa"/>
        <w:jc w:val="center"/>
        <w:tblLook w:val="04A0" w:firstRow="1" w:lastRow="0" w:firstColumn="1" w:lastColumn="0" w:noHBand="0" w:noVBand="1"/>
      </w:tblPr>
      <w:tblGrid>
        <w:gridCol w:w="4962"/>
        <w:gridCol w:w="426"/>
        <w:gridCol w:w="5101"/>
      </w:tblGrid>
      <w:tr w:rsidR="00045F5A" w14:paraId="3C168ACE" w14:textId="77777777" w:rsidTr="00045F5A">
        <w:trPr>
          <w:jc w:val="center"/>
        </w:trPr>
        <w:tc>
          <w:tcPr>
            <w:tcW w:w="4962" w:type="dxa"/>
            <w:hideMark/>
          </w:tcPr>
          <w:p w14:paraId="07EAC023" w14:textId="77777777" w:rsidR="00045F5A" w:rsidRPr="00D271B6" w:rsidRDefault="00045F5A" w:rsidP="00045F5A">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rPr>
              <w:t>Заказчик</w:t>
            </w:r>
          </w:p>
          <w:p w14:paraId="53D9A9A6" w14:textId="77777777" w:rsidR="00045F5A" w:rsidRDefault="00045F5A" w:rsidP="00045F5A">
            <w:pPr>
              <w:pStyle w:val="af3"/>
              <w:widowControl w:val="0"/>
              <w:spacing w:line="240" w:lineRule="auto"/>
              <w:ind w:firstLine="0"/>
              <w:jc w:val="center"/>
              <w:rPr>
                <w:b/>
                <w:szCs w:val="24"/>
                <w:lang w:eastAsia="ar-SA"/>
              </w:rPr>
            </w:pPr>
            <w:r w:rsidRPr="00D271B6">
              <w:rPr>
                <w:b/>
                <w:szCs w:val="24"/>
                <w:lang w:eastAsia="ar-SA"/>
              </w:rPr>
              <w:t>ФГБУ «ЦСП»</w:t>
            </w:r>
          </w:p>
          <w:p w14:paraId="604E2237" w14:textId="77777777" w:rsidR="00045F5A" w:rsidRPr="00D271B6" w:rsidRDefault="00045F5A" w:rsidP="00045F5A">
            <w:pPr>
              <w:pStyle w:val="af3"/>
              <w:widowControl w:val="0"/>
              <w:spacing w:line="240" w:lineRule="auto"/>
              <w:ind w:firstLine="0"/>
              <w:jc w:val="center"/>
              <w:rPr>
                <w:b/>
                <w:szCs w:val="24"/>
              </w:rPr>
            </w:pPr>
          </w:p>
          <w:p w14:paraId="30837AD0" w14:textId="77777777" w:rsidR="00045F5A" w:rsidRPr="00D271B6" w:rsidRDefault="00045F5A" w:rsidP="00045F5A">
            <w:pPr>
              <w:pStyle w:val="af3"/>
              <w:widowControl w:val="0"/>
              <w:spacing w:line="240" w:lineRule="auto"/>
              <w:ind w:firstLine="0"/>
              <w:jc w:val="center"/>
              <w:rPr>
                <w:szCs w:val="24"/>
              </w:rPr>
            </w:pPr>
            <w:r w:rsidRPr="00D271B6">
              <w:rPr>
                <w:szCs w:val="24"/>
              </w:rPr>
              <w:t xml:space="preserve">__________________ / </w:t>
            </w:r>
            <w:r>
              <w:rPr>
                <w:szCs w:val="24"/>
              </w:rPr>
              <w:t>Губина Л.И.</w:t>
            </w:r>
          </w:p>
          <w:p w14:paraId="45845070" w14:textId="3F0B4771" w:rsidR="00045F5A" w:rsidRDefault="00045F5A" w:rsidP="00045F5A">
            <w:pPr>
              <w:widowControl w:val="0"/>
              <w:autoSpaceDE w:val="0"/>
              <w:autoSpaceDN w:val="0"/>
              <w:adjustRightInd w:val="0"/>
              <w:spacing w:after="0" w:line="240" w:lineRule="auto"/>
              <w:rPr>
                <w:rFonts w:ascii="Times New Roman" w:hAnsi="Times New Roman"/>
                <w:sz w:val="18"/>
                <w:szCs w:val="18"/>
              </w:rPr>
            </w:pPr>
            <w:r w:rsidRPr="00D271B6">
              <w:rPr>
                <w:rFonts w:ascii="Times New Roman" w:hAnsi="Times New Roman"/>
                <w:sz w:val="18"/>
                <w:szCs w:val="18"/>
              </w:rPr>
              <w:t xml:space="preserve"> </w:t>
            </w:r>
          </w:p>
        </w:tc>
        <w:tc>
          <w:tcPr>
            <w:tcW w:w="426" w:type="dxa"/>
          </w:tcPr>
          <w:p w14:paraId="000EB441" w14:textId="77777777" w:rsidR="00045F5A" w:rsidRDefault="00045F5A" w:rsidP="00045F5A">
            <w:pPr>
              <w:pStyle w:val="af3"/>
              <w:widowControl w:val="0"/>
              <w:spacing w:line="240" w:lineRule="auto"/>
              <w:ind w:firstLine="0"/>
              <w:rPr>
                <w:szCs w:val="24"/>
                <w:lang w:eastAsia="en-US"/>
              </w:rPr>
            </w:pPr>
          </w:p>
        </w:tc>
        <w:tc>
          <w:tcPr>
            <w:tcW w:w="5101" w:type="dxa"/>
          </w:tcPr>
          <w:p w14:paraId="2EC097A3" w14:textId="77777777" w:rsidR="00045F5A" w:rsidRPr="00D271B6" w:rsidRDefault="00045F5A" w:rsidP="00045F5A">
            <w:pPr>
              <w:pStyle w:val="af3"/>
              <w:widowControl w:val="0"/>
              <w:spacing w:line="240" w:lineRule="auto"/>
              <w:ind w:firstLine="0"/>
              <w:jc w:val="center"/>
              <w:rPr>
                <w:szCs w:val="24"/>
              </w:rPr>
            </w:pPr>
            <w:r w:rsidRPr="00D271B6">
              <w:rPr>
                <w:b/>
                <w:szCs w:val="24"/>
              </w:rPr>
              <w:t>Исполнитель</w:t>
            </w:r>
          </w:p>
          <w:p w14:paraId="2D861D09" w14:textId="77777777" w:rsidR="00045F5A" w:rsidRDefault="00045F5A" w:rsidP="00045F5A">
            <w:pPr>
              <w:pStyle w:val="af3"/>
              <w:widowControl w:val="0"/>
              <w:spacing w:line="240" w:lineRule="auto"/>
              <w:ind w:firstLine="0"/>
              <w:jc w:val="center"/>
              <w:rPr>
                <w:b/>
                <w:szCs w:val="24"/>
              </w:rPr>
            </w:pPr>
            <w:r w:rsidRPr="00045F5A">
              <w:rPr>
                <w:b/>
                <w:szCs w:val="24"/>
              </w:rPr>
              <w:t>НП СК «ЯНТАРНЫЙ БРИЗ»</w:t>
            </w:r>
          </w:p>
          <w:p w14:paraId="0D14AD6D" w14:textId="77777777" w:rsidR="00045F5A" w:rsidRPr="00D271B6" w:rsidRDefault="00045F5A" w:rsidP="00045F5A">
            <w:pPr>
              <w:pStyle w:val="af3"/>
              <w:widowControl w:val="0"/>
              <w:spacing w:line="240" w:lineRule="auto"/>
              <w:ind w:firstLine="0"/>
              <w:jc w:val="center"/>
              <w:rPr>
                <w:szCs w:val="24"/>
              </w:rPr>
            </w:pPr>
          </w:p>
          <w:p w14:paraId="6D4DE930" w14:textId="77777777" w:rsidR="00045F5A" w:rsidRPr="00D271B6" w:rsidRDefault="00045F5A" w:rsidP="00045F5A">
            <w:pPr>
              <w:pStyle w:val="af3"/>
              <w:widowControl w:val="0"/>
              <w:spacing w:line="240" w:lineRule="auto"/>
              <w:ind w:firstLine="0"/>
              <w:jc w:val="center"/>
              <w:rPr>
                <w:szCs w:val="24"/>
              </w:rPr>
            </w:pPr>
            <w:r w:rsidRPr="00D271B6">
              <w:rPr>
                <w:szCs w:val="24"/>
              </w:rPr>
              <w:t xml:space="preserve">________________ / </w:t>
            </w:r>
            <w:proofErr w:type="spellStart"/>
            <w:r>
              <w:rPr>
                <w:szCs w:val="24"/>
              </w:rPr>
              <w:t>Горбатюк</w:t>
            </w:r>
            <w:proofErr w:type="spellEnd"/>
            <w:r>
              <w:rPr>
                <w:szCs w:val="24"/>
              </w:rPr>
              <w:t xml:space="preserve"> И.В.</w:t>
            </w:r>
          </w:p>
          <w:p w14:paraId="6D06E1EF" w14:textId="77777777" w:rsidR="00045F5A" w:rsidRDefault="00045F5A" w:rsidP="00045F5A">
            <w:pPr>
              <w:widowControl w:val="0"/>
              <w:tabs>
                <w:tab w:val="left" w:pos="1690"/>
              </w:tabs>
              <w:spacing w:after="0" w:line="240" w:lineRule="auto"/>
              <w:rPr>
                <w:rFonts w:ascii="Times New Roman" w:hAnsi="Times New Roman"/>
                <w:sz w:val="18"/>
                <w:szCs w:val="18"/>
              </w:rPr>
            </w:pPr>
          </w:p>
        </w:tc>
      </w:tr>
    </w:tbl>
    <w:p w14:paraId="47D7D9C7" w14:textId="77777777" w:rsidR="00045F5A" w:rsidRDefault="00045F5A" w:rsidP="00045F5A">
      <w:pPr>
        <w:widowControl w:val="0"/>
        <w:spacing w:after="0" w:line="240" w:lineRule="auto"/>
        <w:jc w:val="right"/>
        <w:rPr>
          <w:rFonts w:ascii="Times New Roman" w:hAnsi="Times New Roman"/>
          <w:color w:val="000000" w:themeColor="text1"/>
        </w:rPr>
      </w:pPr>
    </w:p>
    <w:p w14:paraId="3ECA7212" w14:textId="77777777" w:rsidR="00045F5A" w:rsidRDefault="00045F5A" w:rsidP="00045F5A">
      <w:pPr>
        <w:widowControl w:val="0"/>
        <w:spacing w:after="0" w:line="240" w:lineRule="auto"/>
        <w:jc w:val="right"/>
        <w:rPr>
          <w:rFonts w:ascii="Times New Roman" w:hAnsi="Times New Roman"/>
          <w:color w:val="000000" w:themeColor="text1"/>
        </w:rPr>
      </w:pPr>
    </w:p>
    <w:p w14:paraId="77870104" w14:textId="77777777" w:rsidR="00045F5A" w:rsidRDefault="00045F5A" w:rsidP="00045F5A">
      <w:pPr>
        <w:widowControl w:val="0"/>
        <w:spacing w:after="0" w:line="240" w:lineRule="auto"/>
        <w:jc w:val="right"/>
        <w:rPr>
          <w:rFonts w:ascii="Times New Roman" w:hAnsi="Times New Roman"/>
          <w:color w:val="000000" w:themeColor="text1"/>
        </w:rPr>
      </w:pPr>
    </w:p>
    <w:p w14:paraId="113EE68D" w14:textId="77777777" w:rsidR="00045F5A" w:rsidRDefault="00045F5A" w:rsidP="00045F5A">
      <w:pPr>
        <w:widowControl w:val="0"/>
        <w:spacing w:after="0" w:line="240" w:lineRule="auto"/>
        <w:jc w:val="right"/>
        <w:rPr>
          <w:rFonts w:ascii="Times New Roman" w:hAnsi="Times New Roman"/>
          <w:color w:val="000000" w:themeColor="text1"/>
        </w:rPr>
      </w:pPr>
    </w:p>
    <w:p w14:paraId="351F5882" w14:textId="77777777" w:rsidR="00045F5A" w:rsidRDefault="00045F5A" w:rsidP="00045F5A">
      <w:pPr>
        <w:widowControl w:val="0"/>
        <w:spacing w:after="0" w:line="240" w:lineRule="auto"/>
        <w:jc w:val="right"/>
        <w:rPr>
          <w:rFonts w:ascii="Times New Roman" w:hAnsi="Times New Roman"/>
          <w:color w:val="000000" w:themeColor="text1"/>
        </w:rPr>
      </w:pPr>
    </w:p>
    <w:p w14:paraId="0E93504A" w14:textId="3546B031" w:rsidR="00045F5A" w:rsidRDefault="00045F5A" w:rsidP="00045F5A">
      <w:pPr>
        <w:widowControl w:val="0"/>
        <w:spacing w:after="0" w:line="240" w:lineRule="auto"/>
        <w:jc w:val="right"/>
        <w:rPr>
          <w:rFonts w:ascii="Times New Roman" w:hAnsi="Times New Roman"/>
          <w:color w:val="000000" w:themeColor="text1"/>
        </w:rPr>
      </w:pPr>
    </w:p>
    <w:p w14:paraId="73E20E4E" w14:textId="424BC39E" w:rsidR="00045F5A" w:rsidRDefault="00045F5A" w:rsidP="00045F5A">
      <w:pPr>
        <w:widowControl w:val="0"/>
        <w:spacing w:after="0" w:line="240" w:lineRule="auto"/>
        <w:jc w:val="right"/>
        <w:rPr>
          <w:rFonts w:ascii="Times New Roman" w:hAnsi="Times New Roman"/>
          <w:color w:val="000000" w:themeColor="text1"/>
        </w:rPr>
      </w:pPr>
    </w:p>
    <w:p w14:paraId="6F9C52D9" w14:textId="5B232F7D" w:rsidR="00045F5A" w:rsidRDefault="00045F5A" w:rsidP="00045F5A">
      <w:pPr>
        <w:widowControl w:val="0"/>
        <w:spacing w:after="0" w:line="240" w:lineRule="auto"/>
        <w:jc w:val="right"/>
        <w:rPr>
          <w:rFonts w:ascii="Times New Roman" w:hAnsi="Times New Roman"/>
          <w:color w:val="000000" w:themeColor="text1"/>
        </w:rPr>
      </w:pPr>
    </w:p>
    <w:p w14:paraId="6FE1B489" w14:textId="40D7DBB6" w:rsidR="00045F5A" w:rsidRDefault="00045F5A" w:rsidP="00045F5A">
      <w:pPr>
        <w:widowControl w:val="0"/>
        <w:spacing w:after="0" w:line="240" w:lineRule="auto"/>
        <w:jc w:val="right"/>
        <w:rPr>
          <w:rFonts w:ascii="Times New Roman" w:hAnsi="Times New Roman"/>
          <w:color w:val="000000" w:themeColor="text1"/>
        </w:rPr>
      </w:pPr>
    </w:p>
    <w:p w14:paraId="3414BD58" w14:textId="1AB0A5D9" w:rsidR="00045F5A" w:rsidRDefault="00045F5A" w:rsidP="00045F5A">
      <w:pPr>
        <w:widowControl w:val="0"/>
        <w:spacing w:after="0" w:line="240" w:lineRule="auto"/>
        <w:jc w:val="right"/>
        <w:rPr>
          <w:rFonts w:ascii="Times New Roman" w:hAnsi="Times New Roman"/>
          <w:color w:val="000000" w:themeColor="text1"/>
        </w:rPr>
      </w:pPr>
    </w:p>
    <w:p w14:paraId="05D73740" w14:textId="2C6F3551" w:rsidR="00045F5A" w:rsidRDefault="00045F5A" w:rsidP="00045F5A">
      <w:pPr>
        <w:widowControl w:val="0"/>
        <w:spacing w:after="0" w:line="240" w:lineRule="auto"/>
        <w:jc w:val="right"/>
        <w:rPr>
          <w:rFonts w:ascii="Times New Roman" w:hAnsi="Times New Roman"/>
          <w:color w:val="000000" w:themeColor="text1"/>
        </w:rPr>
      </w:pPr>
    </w:p>
    <w:p w14:paraId="415D3E91" w14:textId="313607DC" w:rsidR="00045F5A" w:rsidRDefault="00045F5A" w:rsidP="00045F5A">
      <w:pPr>
        <w:widowControl w:val="0"/>
        <w:spacing w:after="0" w:line="240" w:lineRule="auto"/>
        <w:jc w:val="right"/>
        <w:rPr>
          <w:rFonts w:ascii="Times New Roman" w:hAnsi="Times New Roman"/>
          <w:color w:val="000000" w:themeColor="text1"/>
        </w:rPr>
      </w:pPr>
    </w:p>
    <w:p w14:paraId="00D84BD5" w14:textId="04E1D3BE" w:rsidR="00045F5A" w:rsidRDefault="00045F5A" w:rsidP="00045F5A">
      <w:pPr>
        <w:widowControl w:val="0"/>
        <w:spacing w:after="0" w:line="240" w:lineRule="auto"/>
        <w:jc w:val="right"/>
        <w:rPr>
          <w:rFonts w:ascii="Times New Roman" w:hAnsi="Times New Roman"/>
          <w:color w:val="000000" w:themeColor="text1"/>
        </w:rPr>
      </w:pPr>
    </w:p>
    <w:p w14:paraId="6684DDB0" w14:textId="1239A115" w:rsidR="00045F5A" w:rsidRDefault="00045F5A" w:rsidP="00045F5A">
      <w:pPr>
        <w:widowControl w:val="0"/>
        <w:spacing w:after="0" w:line="240" w:lineRule="auto"/>
        <w:jc w:val="right"/>
        <w:rPr>
          <w:rFonts w:ascii="Times New Roman" w:hAnsi="Times New Roman"/>
          <w:color w:val="000000" w:themeColor="text1"/>
        </w:rPr>
      </w:pPr>
    </w:p>
    <w:p w14:paraId="47E56BAF" w14:textId="4760F63C" w:rsidR="00045F5A" w:rsidRDefault="00045F5A" w:rsidP="00045F5A">
      <w:pPr>
        <w:widowControl w:val="0"/>
        <w:spacing w:after="0" w:line="240" w:lineRule="auto"/>
        <w:jc w:val="right"/>
        <w:rPr>
          <w:rFonts w:ascii="Times New Roman" w:hAnsi="Times New Roman"/>
          <w:color w:val="000000" w:themeColor="text1"/>
        </w:rPr>
      </w:pPr>
    </w:p>
    <w:p w14:paraId="6DD33795" w14:textId="5B083C86" w:rsidR="00045F5A" w:rsidRDefault="00045F5A" w:rsidP="00045F5A">
      <w:pPr>
        <w:widowControl w:val="0"/>
        <w:spacing w:after="0" w:line="240" w:lineRule="auto"/>
        <w:jc w:val="right"/>
        <w:rPr>
          <w:rFonts w:ascii="Times New Roman" w:hAnsi="Times New Roman"/>
          <w:color w:val="000000" w:themeColor="text1"/>
        </w:rPr>
      </w:pPr>
    </w:p>
    <w:p w14:paraId="6606C202" w14:textId="2C4DC50F" w:rsidR="00045F5A" w:rsidRDefault="00045F5A" w:rsidP="00045F5A">
      <w:pPr>
        <w:widowControl w:val="0"/>
        <w:spacing w:after="0" w:line="240" w:lineRule="auto"/>
        <w:jc w:val="right"/>
        <w:rPr>
          <w:rFonts w:ascii="Times New Roman" w:hAnsi="Times New Roman"/>
          <w:color w:val="000000" w:themeColor="text1"/>
        </w:rPr>
      </w:pPr>
    </w:p>
    <w:p w14:paraId="3E8D8D5E" w14:textId="77777777" w:rsidR="00045F5A" w:rsidRDefault="00045F5A" w:rsidP="00045F5A">
      <w:pPr>
        <w:widowControl w:val="0"/>
        <w:spacing w:after="0" w:line="240" w:lineRule="auto"/>
        <w:jc w:val="right"/>
        <w:rPr>
          <w:rFonts w:ascii="Times New Roman" w:hAnsi="Times New Roman"/>
          <w:color w:val="000000" w:themeColor="text1"/>
        </w:rPr>
      </w:pPr>
    </w:p>
    <w:p w14:paraId="447BF149" w14:textId="77777777" w:rsidR="00045F5A" w:rsidRDefault="00045F5A" w:rsidP="00045F5A">
      <w:pPr>
        <w:widowControl w:val="0"/>
        <w:spacing w:after="0" w:line="240" w:lineRule="auto"/>
        <w:jc w:val="right"/>
        <w:rPr>
          <w:rFonts w:ascii="Times New Roman" w:hAnsi="Times New Roman"/>
          <w:color w:val="000000" w:themeColor="text1"/>
        </w:rPr>
      </w:pPr>
    </w:p>
    <w:p w14:paraId="61E46585" w14:textId="77777777" w:rsidR="00045F5A" w:rsidRDefault="00045F5A" w:rsidP="00045F5A">
      <w:pPr>
        <w:widowControl w:val="0"/>
        <w:spacing w:after="0" w:line="240" w:lineRule="auto"/>
        <w:jc w:val="right"/>
        <w:rPr>
          <w:rFonts w:ascii="Times New Roman" w:hAnsi="Times New Roman"/>
          <w:color w:val="000000" w:themeColor="text1"/>
        </w:rPr>
      </w:pPr>
    </w:p>
    <w:p w14:paraId="12177DA7" w14:textId="77777777" w:rsidR="00045F5A" w:rsidRDefault="00045F5A" w:rsidP="00045F5A">
      <w:pPr>
        <w:widowControl w:val="0"/>
        <w:spacing w:after="0" w:line="240" w:lineRule="auto"/>
        <w:jc w:val="right"/>
        <w:rPr>
          <w:rFonts w:ascii="Times New Roman" w:hAnsi="Times New Roman"/>
          <w:color w:val="000000" w:themeColor="text1"/>
        </w:rPr>
      </w:pPr>
      <w:r>
        <w:rPr>
          <w:rFonts w:ascii="Times New Roman" w:hAnsi="Times New Roman"/>
          <w:color w:val="000000" w:themeColor="text1"/>
        </w:rPr>
        <w:t>Приложение № 1</w:t>
      </w:r>
    </w:p>
    <w:p w14:paraId="2A3C3D72" w14:textId="77777777" w:rsidR="00045F5A" w:rsidRDefault="00045F5A" w:rsidP="00045F5A">
      <w:pPr>
        <w:widowControl w:val="0"/>
        <w:spacing w:after="0" w:line="240" w:lineRule="auto"/>
        <w:jc w:val="right"/>
        <w:rPr>
          <w:rFonts w:ascii="Times New Roman" w:hAnsi="Times New Roman"/>
          <w:color w:val="000000" w:themeColor="text1"/>
        </w:rPr>
      </w:pPr>
      <w:r>
        <w:rPr>
          <w:rFonts w:ascii="Times New Roman" w:hAnsi="Times New Roman"/>
          <w:color w:val="000000" w:themeColor="text1"/>
        </w:rPr>
        <w:t xml:space="preserve">к Техническому заданию </w:t>
      </w:r>
    </w:p>
    <w:p w14:paraId="640E06B8" w14:textId="77777777" w:rsidR="00045F5A" w:rsidRDefault="00045F5A" w:rsidP="00045F5A">
      <w:pPr>
        <w:widowControl w:val="0"/>
        <w:spacing w:after="0" w:line="240" w:lineRule="auto"/>
        <w:jc w:val="center"/>
        <w:rPr>
          <w:rFonts w:ascii="Times New Roman" w:hAnsi="Times New Roman"/>
          <w:b/>
          <w:color w:val="000000" w:themeColor="text1"/>
        </w:rPr>
      </w:pPr>
    </w:p>
    <w:p w14:paraId="0924A58D" w14:textId="1D0A886A" w:rsidR="00045F5A" w:rsidRDefault="00045F5A" w:rsidP="00045F5A">
      <w:pPr>
        <w:widowControl w:val="0"/>
        <w:spacing w:after="0" w:line="240" w:lineRule="auto"/>
        <w:jc w:val="center"/>
        <w:rPr>
          <w:rFonts w:ascii="Times New Roman" w:hAnsi="Times New Roman"/>
          <w:b/>
          <w:color w:val="000000" w:themeColor="text1"/>
        </w:rPr>
      </w:pPr>
      <w:bookmarkStart w:id="11" w:name="_Hlk174618079"/>
      <w:r>
        <w:rPr>
          <w:rFonts w:ascii="Times New Roman" w:hAnsi="Times New Roman"/>
          <w:b/>
          <w:color w:val="000000" w:themeColor="text1"/>
        </w:rPr>
        <w:t>Стоимость оказания услуг (смета расходов)</w:t>
      </w:r>
    </w:p>
    <w:p w14:paraId="5DEFCA7E" w14:textId="77777777" w:rsidR="00045F5A" w:rsidRDefault="00045F5A" w:rsidP="00045F5A">
      <w:pPr>
        <w:widowControl w:val="0"/>
        <w:spacing w:after="0" w:line="240" w:lineRule="auto"/>
        <w:jc w:val="both"/>
        <w:rPr>
          <w:rFonts w:ascii="Times New Roman" w:eastAsia="Times New Roman" w:hAnsi="Times New Roman"/>
          <w:color w:val="000000" w:themeColor="text1"/>
        </w:rPr>
      </w:pPr>
    </w:p>
    <w:tbl>
      <w:tblPr>
        <w:tblStyle w:val="a7"/>
        <w:tblW w:w="5000" w:type="pct"/>
        <w:tblLook w:val="04A0" w:firstRow="1" w:lastRow="0" w:firstColumn="1" w:lastColumn="0" w:noHBand="0" w:noVBand="1"/>
      </w:tblPr>
      <w:tblGrid>
        <w:gridCol w:w="481"/>
        <w:gridCol w:w="3288"/>
        <w:gridCol w:w="1442"/>
        <w:gridCol w:w="1442"/>
        <w:gridCol w:w="1925"/>
        <w:gridCol w:w="2043"/>
      </w:tblGrid>
      <w:tr w:rsidR="00045F5A" w14:paraId="68205728" w14:textId="77777777" w:rsidTr="00045F5A">
        <w:trPr>
          <w:trHeight w:val="576"/>
        </w:trPr>
        <w:tc>
          <w:tcPr>
            <w:tcW w:w="226" w:type="pct"/>
            <w:tcBorders>
              <w:top w:val="single" w:sz="4" w:space="0" w:color="auto"/>
              <w:left w:val="single" w:sz="4" w:space="0" w:color="auto"/>
              <w:bottom w:val="single" w:sz="4" w:space="0" w:color="auto"/>
              <w:right w:val="single" w:sz="4" w:space="0" w:color="auto"/>
            </w:tcBorders>
            <w:hideMark/>
          </w:tcPr>
          <w:p w14:paraId="53382D6C" w14:textId="77777777" w:rsidR="00045F5A" w:rsidRDefault="00045F5A">
            <w:pPr>
              <w:widowControl w:val="0"/>
              <w:jc w:val="center"/>
              <w:rPr>
                <w:rFonts w:ascii="Times New Roman" w:eastAsia="Times New Roman" w:hAnsi="Times New Roman"/>
                <w:b/>
                <w:color w:val="000000" w:themeColor="text1"/>
              </w:rPr>
            </w:pPr>
            <w:r>
              <w:rPr>
                <w:rFonts w:ascii="Times New Roman" w:hAnsi="Times New Roman"/>
                <w:b/>
                <w:color w:val="000000" w:themeColor="text1"/>
              </w:rPr>
              <w:t>№</w:t>
            </w:r>
          </w:p>
        </w:tc>
        <w:tc>
          <w:tcPr>
            <w:tcW w:w="1548" w:type="pct"/>
            <w:tcBorders>
              <w:top w:val="single" w:sz="4" w:space="0" w:color="auto"/>
              <w:left w:val="single" w:sz="4" w:space="0" w:color="auto"/>
              <w:bottom w:val="single" w:sz="4" w:space="0" w:color="auto"/>
              <w:right w:val="single" w:sz="4" w:space="0" w:color="auto"/>
            </w:tcBorders>
            <w:hideMark/>
          </w:tcPr>
          <w:p w14:paraId="2D33666C" w14:textId="77777777" w:rsidR="00045F5A" w:rsidRDefault="00045F5A">
            <w:pPr>
              <w:widowControl w:val="0"/>
              <w:jc w:val="center"/>
              <w:rPr>
                <w:rFonts w:ascii="Times New Roman" w:eastAsia="Times New Roman" w:hAnsi="Times New Roman"/>
                <w:b/>
                <w:color w:val="000000" w:themeColor="text1"/>
                <w:vertAlign w:val="superscript"/>
              </w:rPr>
            </w:pPr>
            <w:r>
              <w:rPr>
                <w:rFonts w:ascii="Times New Roman" w:hAnsi="Times New Roman"/>
                <w:b/>
                <w:color w:val="000000" w:themeColor="text1"/>
              </w:rPr>
              <w:t>Наименование услуги</w:t>
            </w:r>
          </w:p>
        </w:tc>
        <w:tc>
          <w:tcPr>
            <w:tcW w:w="679" w:type="pct"/>
            <w:tcBorders>
              <w:top w:val="single" w:sz="4" w:space="0" w:color="auto"/>
              <w:left w:val="single" w:sz="4" w:space="0" w:color="auto"/>
              <w:bottom w:val="single" w:sz="4" w:space="0" w:color="auto"/>
              <w:right w:val="single" w:sz="4" w:space="0" w:color="auto"/>
            </w:tcBorders>
            <w:hideMark/>
          </w:tcPr>
          <w:p w14:paraId="27ECFD13" w14:textId="77777777" w:rsidR="00045F5A" w:rsidRDefault="00045F5A">
            <w:pPr>
              <w:widowControl w:val="0"/>
              <w:jc w:val="center"/>
              <w:rPr>
                <w:rFonts w:ascii="Times New Roman" w:hAnsi="Times New Roman"/>
                <w:b/>
                <w:color w:val="000000" w:themeColor="text1"/>
              </w:rPr>
            </w:pPr>
            <w:r>
              <w:rPr>
                <w:rFonts w:ascii="Times New Roman" w:hAnsi="Times New Roman"/>
                <w:b/>
                <w:color w:val="000000" w:themeColor="text1"/>
              </w:rPr>
              <w:t>Единица измерения</w:t>
            </w:r>
          </w:p>
        </w:tc>
        <w:tc>
          <w:tcPr>
            <w:tcW w:w="679" w:type="pct"/>
            <w:tcBorders>
              <w:top w:val="single" w:sz="4" w:space="0" w:color="auto"/>
              <w:left w:val="single" w:sz="4" w:space="0" w:color="auto"/>
              <w:bottom w:val="single" w:sz="4" w:space="0" w:color="auto"/>
              <w:right w:val="single" w:sz="4" w:space="0" w:color="auto"/>
            </w:tcBorders>
          </w:tcPr>
          <w:p w14:paraId="49B59273" w14:textId="77777777" w:rsidR="00045F5A" w:rsidRDefault="00045F5A">
            <w:pPr>
              <w:widowControl w:val="0"/>
              <w:jc w:val="center"/>
              <w:rPr>
                <w:rFonts w:ascii="Times New Roman" w:hAnsi="Times New Roman"/>
                <w:b/>
                <w:color w:val="000000" w:themeColor="text1"/>
              </w:rPr>
            </w:pPr>
            <w:r>
              <w:rPr>
                <w:rFonts w:ascii="Times New Roman" w:hAnsi="Times New Roman"/>
                <w:b/>
                <w:color w:val="000000" w:themeColor="text1"/>
              </w:rPr>
              <w:t>Количество</w:t>
            </w:r>
          </w:p>
          <w:p w14:paraId="55C029BB" w14:textId="77777777" w:rsidR="00045F5A" w:rsidRDefault="00045F5A">
            <w:pPr>
              <w:widowControl w:val="0"/>
              <w:jc w:val="center"/>
              <w:rPr>
                <w:rFonts w:ascii="Times New Roman" w:hAnsi="Times New Roman"/>
                <w:b/>
                <w:color w:val="000000" w:themeColor="text1"/>
                <w:lang w:eastAsia="en-US"/>
              </w:rPr>
            </w:pPr>
          </w:p>
          <w:p w14:paraId="480DD09C" w14:textId="77777777" w:rsidR="00045F5A" w:rsidRDefault="00045F5A">
            <w:pPr>
              <w:widowControl w:val="0"/>
              <w:jc w:val="center"/>
              <w:rPr>
                <w:rFonts w:ascii="Times New Roman" w:eastAsia="Times New Roman" w:hAnsi="Times New Roman"/>
                <w:b/>
                <w:color w:val="000000" w:themeColor="text1"/>
              </w:rPr>
            </w:pPr>
          </w:p>
        </w:tc>
        <w:tc>
          <w:tcPr>
            <w:tcW w:w="906" w:type="pct"/>
            <w:tcBorders>
              <w:top w:val="single" w:sz="4" w:space="0" w:color="auto"/>
              <w:left w:val="single" w:sz="4" w:space="0" w:color="auto"/>
              <w:bottom w:val="single" w:sz="4" w:space="0" w:color="auto"/>
              <w:right w:val="single" w:sz="4" w:space="0" w:color="auto"/>
            </w:tcBorders>
            <w:hideMark/>
          </w:tcPr>
          <w:p w14:paraId="5508DD2B" w14:textId="77777777" w:rsidR="00045F5A" w:rsidRDefault="00045F5A">
            <w:pPr>
              <w:widowControl w:val="0"/>
              <w:jc w:val="center"/>
              <w:rPr>
                <w:rFonts w:ascii="Times New Roman" w:eastAsia="Times New Roman" w:hAnsi="Times New Roman"/>
                <w:b/>
                <w:color w:val="000000" w:themeColor="text1"/>
              </w:rPr>
            </w:pPr>
            <w:r>
              <w:rPr>
                <w:rFonts w:ascii="Times New Roman" w:hAnsi="Times New Roman"/>
                <w:b/>
                <w:color w:val="000000" w:themeColor="text1"/>
              </w:rPr>
              <w:t>Стоимость единицы</w:t>
            </w:r>
          </w:p>
          <w:p w14:paraId="5019950F" w14:textId="77777777" w:rsidR="00045F5A" w:rsidRDefault="00045F5A">
            <w:pPr>
              <w:widowControl w:val="0"/>
              <w:jc w:val="center"/>
              <w:rPr>
                <w:rFonts w:ascii="Times New Roman" w:eastAsiaTheme="minorHAnsi" w:hAnsi="Times New Roman"/>
                <w:b/>
                <w:color w:val="000000" w:themeColor="text1"/>
              </w:rPr>
            </w:pPr>
            <w:r>
              <w:rPr>
                <w:rFonts w:ascii="Times New Roman" w:hAnsi="Times New Roman"/>
                <w:b/>
                <w:color w:val="000000" w:themeColor="text1"/>
              </w:rPr>
              <w:t>услуги (руб.)</w:t>
            </w:r>
          </w:p>
          <w:p w14:paraId="00784382" w14:textId="544F9933" w:rsidR="00045F5A" w:rsidRDefault="00045F5A">
            <w:pPr>
              <w:widowControl w:val="0"/>
              <w:jc w:val="center"/>
              <w:rPr>
                <w:rFonts w:ascii="Times New Roman" w:eastAsia="Times New Roman" w:hAnsi="Times New Roman"/>
                <w:bCs/>
                <w:i/>
                <w:iCs/>
                <w:color w:val="000000" w:themeColor="text1"/>
                <w:lang w:eastAsia="en-US"/>
              </w:rPr>
            </w:pPr>
            <w:r>
              <w:rPr>
                <w:rFonts w:ascii="Times New Roman" w:hAnsi="Times New Roman"/>
                <w:bCs/>
                <w:i/>
                <w:iCs/>
                <w:color w:val="000000" w:themeColor="text1"/>
              </w:rPr>
              <w:t>без НДС</w:t>
            </w:r>
          </w:p>
        </w:tc>
        <w:tc>
          <w:tcPr>
            <w:tcW w:w="962" w:type="pct"/>
            <w:tcBorders>
              <w:top w:val="single" w:sz="4" w:space="0" w:color="auto"/>
              <w:left w:val="single" w:sz="4" w:space="0" w:color="auto"/>
              <w:bottom w:val="single" w:sz="4" w:space="0" w:color="auto"/>
              <w:right w:val="single" w:sz="4" w:space="0" w:color="auto"/>
            </w:tcBorders>
            <w:hideMark/>
          </w:tcPr>
          <w:p w14:paraId="20C28AA6" w14:textId="77777777" w:rsidR="00045F5A" w:rsidRDefault="00045F5A">
            <w:pPr>
              <w:widowControl w:val="0"/>
              <w:jc w:val="center"/>
              <w:rPr>
                <w:rFonts w:ascii="Times New Roman" w:hAnsi="Times New Roman"/>
                <w:b/>
                <w:color w:val="000000" w:themeColor="text1"/>
              </w:rPr>
            </w:pPr>
            <w:r>
              <w:rPr>
                <w:rFonts w:ascii="Times New Roman" w:hAnsi="Times New Roman"/>
                <w:b/>
                <w:color w:val="000000" w:themeColor="text1"/>
              </w:rPr>
              <w:t xml:space="preserve">Общая </w:t>
            </w:r>
          </w:p>
          <w:p w14:paraId="624DD387" w14:textId="77777777" w:rsidR="00045F5A" w:rsidRDefault="00045F5A">
            <w:pPr>
              <w:widowControl w:val="0"/>
              <w:jc w:val="center"/>
              <w:rPr>
                <w:rFonts w:ascii="Times New Roman" w:hAnsi="Times New Roman"/>
                <w:b/>
                <w:color w:val="000000" w:themeColor="text1"/>
              </w:rPr>
            </w:pPr>
            <w:r>
              <w:rPr>
                <w:rFonts w:ascii="Times New Roman" w:hAnsi="Times New Roman"/>
                <w:b/>
                <w:color w:val="000000" w:themeColor="text1"/>
              </w:rPr>
              <w:t xml:space="preserve">стоимость </w:t>
            </w:r>
          </w:p>
          <w:p w14:paraId="5EB8C37C" w14:textId="77777777" w:rsidR="00045F5A" w:rsidRDefault="00045F5A">
            <w:pPr>
              <w:widowControl w:val="0"/>
              <w:jc w:val="center"/>
              <w:rPr>
                <w:rFonts w:ascii="Times New Roman" w:eastAsia="Times New Roman" w:hAnsi="Times New Roman"/>
                <w:b/>
                <w:color w:val="000000" w:themeColor="text1"/>
              </w:rPr>
            </w:pPr>
            <w:r>
              <w:rPr>
                <w:rFonts w:ascii="Times New Roman" w:hAnsi="Times New Roman"/>
                <w:b/>
                <w:color w:val="000000" w:themeColor="text1"/>
              </w:rPr>
              <w:t>(руб.)</w:t>
            </w:r>
          </w:p>
          <w:p w14:paraId="713061AE" w14:textId="0CB529A0" w:rsidR="00045F5A" w:rsidRDefault="00045F5A">
            <w:pPr>
              <w:widowControl w:val="0"/>
              <w:jc w:val="center"/>
              <w:rPr>
                <w:rFonts w:ascii="Times New Roman" w:eastAsia="Times New Roman" w:hAnsi="Times New Roman"/>
                <w:b/>
                <w:color w:val="000000" w:themeColor="text1"/>
                <w:lang w:eastAsia="en-US"/>
              </w:rPr>
            </w:pPr>
            <w:r>
              <w:rPr>
                <w:rFonts w:ascii="Times New Roman" w:hAnsi="Times New Roman"/>
                <w:bCs/>
                <w:i/>
                <w:iCs/>
                <w:color w:val="000000" w:themeColor="text1"/>
              </w:rPr>
              <w:t>без НДС</w:t>
            </w:r>
          </w:p>
        </w:tc>
      </w:tr>
      <w:tr w:rsidR="00045F5A" w14:paraId="486C0C21" w14:textId="77777777" w:rsidTr="00045F5A">
        <w:trPr>
          <w:trHeight w:val="249"/>
        </w:trPr>
        <w:tc>
          <w:tcPr>
            <w:tcW w:w="5000" w:type="pct"/>
            <w:gridSpan w:val="6"/>
            <w:tcBorders>
              <w:top w:val="single" w:sz="4" w:space="0" w:color="auto"/>
              <w:left w:val="single" w:sz="4" w:space="0" w:color="auto"/>
              <w:bottom w:val="single" w:sz="4" w:space="0" w:color="auto"/>
              <w:right w:val="single" w:sz="4" w:space="0" w:color="auto"/>
            </w:tcBorders>
            <w:hideMark/>
          </w:tcPr>
          <w:p w14:paraId="3BBC789E" w14:textId="00D4075E" w:rsidR="00045F5A" w:rsidRDefault="00045F5A" w:rsidP="00045F5A">
            <w:pPr>
              <w:pStyle w:val="afa"/>
              <w:widowControl w:val="0"/>
              <w:numPr>
                <w:ilvl w:val="0"/>
                <w:numId w:val="13"/>
              </w:numPr>
              <w:suppressAutoHyphens w:val="0"/>
              <w:jc w:val="center"/>
              <w:rPr>
                <w:rFonts w:ascii="Times New Roman" w:eastAsia="Times New Roman" w:hAnsi="Times New Roman" w:cs="Times New Roman"/>
                <w:b/>
                <w:color w:val="000000" w:themeColor="text1"/>
                <w:sz w:val="22"/>
                <w:szCs w:val="22"/>
                <w:lang w:eastAsia="en-US"/>
              </w:rPr>
            </w:pPr>
            <w:r>
              <w:rPr>
                <w:rFonts w:ascii="Times New Roman" w:hAnsi="Times New Roman"/>
                <w:b/>
                <w:color w:val="000000" w:themeColor="text1"/>
                <w:sz w:val="22"/>
                <w:szCs w:val="22"/>
              </w:rPr>
              <w:t>КР Парусный спорт, ЕКП № 2038390020026686</w:t>
            </w:r>
          </w:p>
        </w:tc>
      </w:tr>
      <w:tr w:rsidR="00045F5A" w14:paraId="5496FFC1" w14:textId="77777777" w:rsidTr="00045F5A">
        <w:trPr>
          <w:trHeight w:val="20"/>
        </w:trPr>
        <w:tc>
          <w:tcPr>
            <w:tcW w:w="226" w:type="pct"/>
            <w:tcBorders>
              <w:top w:val="single" w:sz="4" w:space="0" w:color="auto"/>
              <w:left w:val="single" w:sz="4" w:space="0" w:color="auto"/>
              <w:bottom w:val="single" w:sz="4" w:space="0" w:color="auto"/>
              <w:right w:val="single" w:sz="4" w:space="0" w:color="auto"/>
            </w:tcBorders>
            <w:hideMark/>
          </w:tcPr>
          <w:p w14:paraId="741A39CF" w14:textId="77777777" w:rsidR="00045F5A" w:rsidRDefault="00045F5A">
            <w:pPr>
              <w:widowControl w:val="0"/>
              <w:rPr>
                <w:rFonts w:ascii="Times New Roman" w:eastAsia="Arial Unicode MS" w:hAnsi="Times New Roman"/>
                <w:b/>
                <w:color w:val="000000" w:themeColor="text1"/>
                <w:sz w:val="22"/>
                <w:szCs w:val="22"/>
                <w:lang w:eastAsia="en-US"/>
              </w:rPr>
            </w:pPr>
            <w:r>
              <w:rPr>
                <w:rFonts w:ascii="Times New Roman" w:eastAsia="Arial Unicode MS" w:hAnsi="Times New Roman"/>
                <w:b/>
                <w:color w:val="000000" w:themeColor="text1"/>
              </w:rPr>
              <w:t>1.1</w:t>
            </w:r>
          </w:p>
        </w:tc>
        <w:tc>
          <w:tcPr>
            <w:tcW w:w="1548" w:type="pct"/>
            <w:tcBorders>
              <w:top w:val="single" w:sz="4" w:space="0" w:color="auto"/>
              <w:left w:val="single" w:sz="4" w:space="0" w:color="auto"/>
              <w:bottom w:val="single" w:sz="4" w:space="0" w:color="auto"/>
              <w:right w:val="single" w:sz="4" w:space="0" w:color="auto"/>
            </w:tcBorders>
            <w:hideMark/>
          </w:tcPr>
          <w:p w14:paraId="2D28A2A7" w14:textId="77777777" w:rsidR="00045F5A" w:rsidRDefault="00045F5A">
            <w:pPr>
              <w:pStyle w:val="afb"/>
              <w:widowControl w:val="0"/>
              <w:suppressAutoHyphens w:val="0"/>
              <w:rPr>
                <w:color w:val="000000" w:themeColor="text1"/>
                <w:sz w:val="22"/>
                <w:szCs w:val="22"/>
                <w:lang w:eastAsia="en-US"/>
              </w:rPr>
            </w:pPr>
            <w:r>
              <w:rPr>
                <w:color w:val="000000" w:themeColor="text1"/>
                <w:sz w:val="22"/>
                <w:szCs w:val="22"/>
              </w:rPr>
              <w:t>Услуги по обеспечению транспортными средствами (катера)</w:t>
            </w:r>
          </w:p>
        </w:tc>
        <w:tc>
          <w:tcPr>
            <w:tcW w:w="679" w:type="pct"/>
            <w:tcBorders>
              <w:top w:val="single" w:sz="4" w:space="0" w:color="auto"/>
              <w:left w:val="single" w:sz="4" w:space="0" w:color="auto"/>
              <w:bottom w:val="single" w:sz="4" w:space="0" w:color="auto"/>
              <w:right w:val="single" w:sz="4" w:space="0" w:color="auto"/>
            </w:tcBorders>
            <w:vAlign w:val="center"/>
            <w:hideMark/>
          </w:tcPr>
          <w:p w14:paraId="0AF49C3D" w14:textId="77777777" w:rsidR="00045F5A" w:rsidRDefault="00045F5A">
            <w:pPr>
              <w:pStyle w:val="afa"/>
              <w:widowControl w:val="0"/>
              <w:suppressAutoHyphens w:val="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час</w:t>
            </w:r>
          </w:p>
        </w:tc>
        <w:tc>
          <w:tcPr>
            <w:tcW w:w="679" w:type="pct"/>
            <w:tcBorders>
              <w:top w:val="single" w:sz="4" w:space="0" w:color="auto"/>
              <w:left w:val="single" w:sz="4" w:space="0" w:color="auto"/>
              <w:bottom w:val="single" w:sz="4" w:space="0" w:color="auto"/>
              <w:right w:val="single" w:sz="4" w:space="0" w:color="auto"/>
            </w:tcBorders>
            <w:vAlign w:val="center"/>
            <w:hideMark/>
          </w:tcPr>
          <w:p w14:paraId="651A9325" w14:textId="77777777" w:rsidR="00045F5A" w:rsidRDefault="00045F5A">
            <w:pPr>
              <w:pStyle w:val="afa"/>
              <w:widowControl w:val="0"/>
              <w:suppressAutoHyphens w:val="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60</w:t>
            </w:r>
          </w:p>
        </w:tc>
        <w:tc>
          <w:tcPr>
            <w:tcW w:w="906" w:type="pct"/>
            <w:tcBorders>
              <w:top w:val="single" w:sz="4" w:space="0" w:color="auto"/>
              <w:left w:val="single" w:sz="4" w:space="0" w:color="auto"/>
              <w:bottom w:val="single" w:sz="4" w:space="0" w:color="auto"/>
              <w:right w:val="single" w:sz="4" w:space="0" w:color="auto"/>
            </w:tcBorders>
            <w:vAlign w:val="center"/>
          </w:tcPr>
          <w:p w14:paraId="478BDB1E" w14:textId="28DD9D06" w:rsidR="00045F5A" w:rsidRDefault="00045F5A">
            <w:pPr>
              <w:pStyle w:val="afa"/>
              <w:widowControl w:val="0"/>
              <w:suppressAutoHyphens w:val="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5 000,00</w:t>
            </w:r>
          </w:p>
        </w:tc>
        <w:tc>
          <w:tcPr>
            <w:tcW w:w="962" w:type="pct"/>
            <w:tcBorders>
              <w:top w:val="single" w:sz="4" w:space="0" w:color="auto"/>
              <w:left w:val="single" w:sz="4" w:space="0" w:color="auto"/>
              <w:bottom w:val="single" w:sz="4" w:space="0" w:color="auto"/>
              <w:right w:val="single" w:sz="4" w:space="0" w:color="auto"/>
            </w:tcBorders>
            <w:vAlign w:val="center"/>
          </w:tcPr>
          <w:p w14:paraId="5B61DE38" w14:textId="00FFB408" w:rsidR="00045F5A" w:rsidRDefault="00045F5A">
            <w:pPr>
              <w:pStyle w:val="afa"/>
              <w:widowControl w:val="0"/>
              <w:suppressAutoHyphens w:val="0"/>
              <w:jc w:val="center"/>
              <w:rPr>
                <w:rFonts w:ascii="Times New Roman" w:hAnsi="Times New Roman" w:cs="Times New Roman"/>
                <w:color w:val="000000" w:themeColor="text1"/>
                <w:sz w:val="22"/>
                <w:szCs w:val="22"/>
                <w:lang w:eastAsia="en-US"/>
              </w:rPr>
            </w:pPr>
            <w:r>
              <w:rPr>
                <w:rFonts w:ascii="Times New Roman" w:hAnsi="Times New Roman" w:cs="Times New Roman"/>
                <w:color w:val="000000" w:themeColor="text1"/>
                <w:sz w:val="22"/>
                <w:szCs w:val="22"/>
                <w:lang w:eastAsia="en-US"/>
              </w:rPr>
              <w:t>300 000,00</w:t>
            </w:r>
          </w:p>
        </w:tc>
      </w:tr>
      <w:tr w:rsidR="00045F5A" w14:paraId="63D4B322" w14:textId="77777777" w:rsidTr="00045F5A">
        <w:trPr>
          <w:trHeight w:val="20"/>
        </w:trPr>
        <w:tc>
          <w:tcPr>
            <w:tcW w:w="4038" w:type="pct"/>
            <w:gridSpan w:val="5"/>
            <w:tcBorders>
              <w:top w:val="single" w:sz="4" w:space="0" w:color="auto"/>
              <w:left w:val="single" w:sz="4" w:space="0" w:color="auto"/>
              <w:bottom w:val="single" w:sz="4" w:space="0" w:color="auto"/>
              <w:right w:val="single" w:sz="4" w:space="0" w:color="auto"/>
            </w:tcBorders>
            <w:vAlign w:val="center"/>
            <w:hideMark/>
          </w:tcPr>
          <w:p w14:paraId="3FDE8128" w14:textId="77777777" w:rsidR="00045F5A" w:rsidRDefault="00045F5A">
            <w:pPr>
              <w:pStyle w:val="afa"/>
              <w:widowControl w:val="0"/>
              <w:suppressAutoHyphens w:val="0"/>
              <w:jc w:val="right"/>
              <w:rPr>
                <w:rFonts w:ascii="Times New Roman" w:hAnsi="Times New Roman" w:cs="Times New Roman"/>
                <w:b/>
                <w:color w:val="000000" w:themeColor="text1"/>
                <w:sz w:val="22"/>
                <w:szCs w:val="22"/>
                <w:lang w:eastAsia="en-US"/>
              </w:rPr>
            </w:pPr>
            <w:r>
              <w:rPr>
                <w:rFonts w:ascii="Times New Roman" w:hAnsi="Times New Roman" w:cs="Times New Roman"/>
                <w:b/>
                <w:color w:val="000000" w:themeColor="text1"/>
                <w:sz w:val="22"/>
                <w:szCs w:val="22"/>
                <w:lang w:eastAsia="en-US"/>
              </w:rPr>
              <w:t>Итого:</w:t>
            </w:r>
          </w:p>
        </w:tc>
        <w:tc>
          <w:tcPr>
            <w:tcW w:w="962" w:type="pct"/>
            <w:tcBorders>
              <w:top w:val="single" w:sz="4" w:space="0" w:color="auto"/>
              <w:left w:val="single" w:sz="4" w:space="0" w:color="auto"/>
              <w:bottom w:val="single" w:sz="4" w:space="0" w:color="auto"/>
              <w:right w:val="single" w:sz="4" w:space="0" w:color="auto"/>
            </w:tcBorders>
          </w:tcPr>
          <w:p w14:paraId="560DA08A" w14:textId="5A6F6662" w:rsidR="00045F5A" w:rsidRDefault="00045F5A" w:rsidP="00045F5A">
            <w:pPr>
              <w:pStyle w:val="afa"/>
              <w:widowControl w:val="0"/>
              <w:suppressAutoHyphens w:val="0"/>
              <w:jc w:val="center"/>
              <w:rPr>
                <w:rFonts w:ascii="Times New Roman" w:hAnsi="Times New Roman" w:cs="Times New Roman"/>
                <w:b/>
                <w:color w:val="000000" w:themeColor="text1"/>
                <w:sz w:val="22"/>
                <w:szCs w:val="22"/>
                <w:lang w:eastAsia="en-US"/>
              </w:rPr>
            </w:pPr>
            <w:r>
              <w:rPr>
                <w:rFonts w:ascii="Times New Roman" w:hAnsi="Times New Roman" w:cs="Times New Roman"/>
                <w:b/>
                <w:color w:val="000000" w:themeColor="text1"/>
                <w:sz w:val="22"/>
                <w:szCs w:val="22"/>
                <w:lang w:eastAsia="en-US"/>
              </w:rPr>
              <w:t>300 000,00</w:t>
            </w:r>
          </w:p>
        </w:tc>
      </w:tr>
    </w:tbl>
    <w:p w14:paraId="71E919DB" w14:textId="77777777" w:rsidR="00045F5A" w:rsidRDefault="00045F5A" w:rsidP="00045F5A">
      <w:pPr>
        <w:widowControl w:val="0"/>
        <w:spacing w:after="0" w:line="240" w:lineRule="auto"/>
        <w:jc w:val="both"/>
        <w:rPr>
          <w:rFonts w:ascii="Times New Roman" w:eastAsia="Times New Roman" w:hAnsi="Times New Roman"/>
          <w:color w:val="000000" w:themeColor="text1"/>
        </w:rPr>
      </w:pPr>
    </w:p>
    <w:bookmarkEnd w:id="11"/>
    <w:p w14:paraId="5D008C20" w14:textId="3473AA0E" w:rsidR="00045F5A" w:rsidRDefault="00045F5A" w:rsidP="00045F5A">
      <w:pPr>
        <w:widowControl w:val="0"/>
        <w:spacing w:after="0" w:line="240" w:lineRule="auto"/>
        <w:jc w:val="both"/>
        <w:rPr>
          <w:rFonts w:ascii="Times New Roman" w:hAnsi="Times New Roman"/>
          <w:color w:val="000000" w:themeColor="text1"/>
        </w:rPr>
      </w:pPr>
      <w:r>
        <w:rPr>
          <w:rFonts w:ascii="Times New Roman" w:hAnsi="Times New Roman"/>
          <w:b/>
          <w:color w:val="000000" w:themeColor="text1"/>
        </w:rPr>
        <w:t xml:space="preserve">Итого стоимость составляет: </w:t>
      </w:r>
      <w:r w:rsidR="003527A2" w:rsidRPr="00045F5A">
        <w:rPr>
          <w:rFonts w:ascii="Times New Roman" w:hAnsi="Times New Roman"/>
          <w:sz w:val="24"/>
          <w:szCs w:val="24"/>
          <w:shd w:val="clear" w:color="auto" w:fill="FFFFFF"/>
        </w:rPr>
        <w:t xml:space="preserve">300 000 (Триста тысяч) рублей 00 </w:t>
      </w:r>
      <w:proofErr w:type="gramStart"/>
      <w:r w:rsidR="003527A2" w:rsidRPr="00045F5A">
        <w:rPr>
          <w:rFonts w:ascii="Times New Roman" w:hAnsi="Times New Roman"/>
          <w:sz w:val="24"/>
          <w:szCs w:val="24"/>
          <w:shd w:val="clear" w:color="auto" w:fill="FFFFFF"/>
        </w:rPr>
        <w:t xml:space="preserve">копеек, </w:t>
      </w:r>
      <w:r w:rsidR="003527A2">
        <w:rPr>
          <w:rFonts w:ascii="Times New Roman" w:hAnsi="Times New Roman"/>
          <w:sz w:val="24"/>
          <w:szCs w:val="24"/>
          <w:shd w:val="clear" w:color="auto" w:fill="FFFFFF"/>
        </w:rPr>
        <w:t xml:space="preserve"> НДС</w:t>
      </w:r>
      <w:proofErr w:type="gramEnd"/>
      <w:r w:rsidR="003527A2">
        <w:rPr>
          <w:rFonts w:ascii="Times New Roman" w:hAnsi="Times New Roman"/>
          <w:sz w:val="24"/>
          <w:szCs w:val="24"/>
          <w:shd w:val="clear" w:color="auto" w:fill="FFFFFF"/>
        </w:rPr>
        <w:t xml:space="preserve"> не облагается.</w:t>
      </w:r>
    </w:p>
    <w:p w14:paraId="790C9E4F" w14:textId="77777777" w:rsidR="00045F5A" w:rsidRDefault="00045F5A" w:rsidP="00045F5A">
      <w:pPr>
        <w:widowControl w:val="0"/>
        <w:spacing w:after="0" w:line="240" w:lineRule="auto"/>
        <w:jc w:val="right"/>
        <w:rPr>
          <w:rFonts w:ascii="Times New Roman" w:hAnsi="Times New Roman"/>
          <w:color w:val="000000" w:themeColor="text1"/>
        </w:rPr>
      </w:pPr>
    </w:p>
    <w:p w14:paraId="7422321C" w14:textId="77777777" w:rsidR="00045F5A" w:rsidRDefault="00045F5A" w:rsidP="00045F5A">
      <w:pPr>
        <w:widowControl w:val="0"/>
        <w:spacing w:after="0" w:line="240" w:lineRule="auto"/>
        <w:jc w:val="right"/>
        <w:rPr>
          <w:rFonts w:ascii="Times New Roman" w:hAnsi="Times New Roman"/>
          <w:color w:val="000000" w:themeColor="text1"/>
        </w:rPr>
      </w:pPr>
    </w:p>
    <w:p w14:paraId="5EE94E49" w14:textId="77777777" w:rsidR="00045F5A" w:rsidRDefault="00045F5A" w:rsidP="00045F5A">
      <w:pPr>
        <w:widowControl w:val="0"/>
        <w:spacing w:after="0" w:line="240" w:lineRule="auto"/>
        <w:jc w:val="right"/>
        <w:rPr>
          <w:rFonts w:ascii="Times New Roman" w:hAnsi="Times New Roman"/>
          <w:color w:val="000000" w:themeColor="text1"/>
        </w:rPr>
      </w:pPr>
    </w:p>
    <w:tbl>
      <w:tblPr>
        <w:tblW w:w="10489" w:type="dxa"/>
        <w:jc w:val="center"/>
        <w:tblLook w:val="04A0" w:firstRow="1" w:lastRow="0" w:firstColumn="1" w:lastColumn="0" w:noHBand="0" w:noVBand="1"/>
      </w:tblPr>
      <w:tblGrid>
        <w:gridCol w:w="4962"/>
        <w:gridCol w:w="426"/>
        <w:gridCol w:w="5101"/>
      </w:tblGrid>
      <w:tr w:rsidR="00045F5A" w:rsidRPr="00D271B6" w14:paraId="23169B0B" w14:textId="77777777" w:rsidTr="00C95B19">
        <w:trPr>
          <w:jc w:val="center"/>
        </w:trPr>
        <w:tc>
          <w:tcPr>
            <w:tcW w:w="4962" w:type="dxa"/>
            <w:hideMark/>
          </w:tcPr>
          <w:p w14:paraId="60F7D849" w14:textId="77777777" w:rsidR="00045F5A" w:rsidRPr="00D271B6" w:rsidRDefault="00045F5A" w:rsidP="00C95B19">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rPr>
              <w:t>Заказчик</w:t>
            </w:r>
          </w:p>
          <w:p w14:paraId="1F31607B" w14:textId="77777777" w:rsidR="00045F5A" w:rsidRDefault="00045F5A" w:rsidP="00C95B19">
            <w:pPr>
              <w:pStyle w:val="af3"/>
              <w:widowControl w:val="0"/>
              <w:spacing w:line="240" w:lineRule="auto"/>
              <w:ind w:firstLine="0"/>
              <w:jc w:val="center"/>
              <w:rPr>
                <w:b/>
                <w:szCs w:val="24"/>
                <w:lang w:eastAsia="ar-SA"/>
              </w:rPr>
            </w:pPr>
            <w:r w:rsidRPr="00D271B6">
              <w:rPr>
                <w:b/>
                <w:szCs w:val="24"/>
                <w:lang w:eastAsia="ar-SA"/>
              </w:rPr>
              <w:t>ФГБУ «ЦСП»</w:t>
            </w:r>
          </w:p>
          <w:p w14:paraId="444F211B" w14:textId="77777777" w:rsidR="00045F5A" w:rsidRPr="00D271B6" w:rsidRDefault="00045F5A" w:rsidP="00C95B19">
            <w:pPr>
              <w:pStyle w:val="af3"/>
              <w:widowControl w:val="0"/>
              <w:spacing w:line="240" w:lineRule="auto"/>
              <w:ind w:firstLine="0"/>
              <w:jc w:val="center"/>
              <w:rPr>
                <w:b/>
                <w:szCs w:val="24"/>
              </w:rPr>
            </w:pPr>
          </w:p>
          <w:p w14:paraId="2AB5DB28" w14:textId="77777777" w:rsidR="00045F5A" w:rsidRPr="00D271B6" w:rsidRDefault="00045F5A" w:rsidP="00C95B19">
            <w:pPr>
              <w:pStyle w:val="af3"/>
              <w:widowControl w:val="0"/>
              <w:spacing w:line="240" w:lineRule="auto"/>
              <w:ind w:firstLine="0"/>
              <w:jc w:val="center"/>
              <w:rPr>
                <w:szCs w:val="24"/>
              </w:rPr>
            </w:pPr>
            <w:r w:rsidRPr="00D271B6">
              <w:rPr>
                <w:szCs w:val="24"/>
              </w:rPr>
              <w:t xml:space="preserve">__________________ / </w:t>
            </w:r>
            <w:r>
              <w:rPr>
                <w:szCs w:val="24"/>
              </w:rPr>
              <w:t>Губина Л.И.</w:t>
            </w:r>
          </w:p>
          <w:p w14:paraId="1DA558E9" w14:textId="77777777" w:rsidR="00045F5A" w:rsidRPr="00D271B6" w:rsidRDefault="00045F5A" w:rsidP="00C95B19">
            <w:pPr>
              <w:widowControl w:val="0"/>
              <w:autoSpaceDE w:val="0"/>
              <w:autoSpaceDN w:val="0"/>
              <w:adjustRightInd w:val="0"/>
              <w:spacing w:after="0" w:line="240" w:lineRule="auto"/>
              <w:rPr>
                <w:rFonts w:ascii="Times New Roman" w:hAnsi="Times New Roman"/>
                <w:sz w:val="18"/>
                <w:szCs w:val="18"/>
              </w:rPr>
            </w:pPr>
            <w:r w:rsidRPr="00D271B6">
              <w:rPr>
                <w:rFonts w:ascii="Times New Roman" w:hAnsi="Times New Roman"/>
                <w:sz w:val="18"/>
                <w:szCs w:val="18"/>
              </w:rPr>
              <w:t xml:space="preserve"> </w:t>
            </w:r>
          </w:p>
        </w:tc>
        <w:tc>
          <w:tcPr>
            <w:tcW w:w="426" w:type="dxa"/>
          </w:tcPr>
          <w:p w14:paraId="6B50B224" w14:textId="77777777" w:rsidR="00045F5A" w:rsidRPr="00D271B6" w:rsidRDefault="00045F5A" w:rsidP="00C95B19">
            <w:pPr>
              <w:pStyle w:val="af3"/>
              <w:widowControl w:val="0"/>
              <w:spacing w:line="240" w:lineRule="auto"/>
              <w:ind w:firstLine="0"/>
              <w:rPr>
                <w:szCs w:val="24"/>
              </w:rPr>
            </w:pPr>
          </w:p>
        </w:tc>
        <w:tc>
          <w:tcPr>
            <w:tcW w:w="5101" w:type="dxa"/>
          </w:tcPr>
          <w:p w14:paraId="11CF0492" w14:textId="77777777" w:rsidR="00045F5A" w:rsidRPr="00D271B6" w:rsidRDefault="00045F5A" w:rsidP="00C95B19">
            <w:pPr>
              <w:pStyle w:val="af3"/>
              <w:widowControl w:val="0"/>
              <w:spacing w:line="240" w:lineRule="auto"/>
              <w:ind w:firstLine="0"/>
              <w:jc w:val="center"/>
              <w:rPr>
                <w:szCs w:val="24"/>
              </w:rPr>
            </w:pPr>
            <w:r w:rsidRPr="00D271B6">
              <w:rPr>
                <w:b/>
                <w:szCs w:val="24"/>
              </w:rPr>
              <w:t>Исполнитель</w:t>
            </w:r>
          </w:p>
          <w:p w14:paraId="4DEF0152" w14:textId="77777777" w:rsidR="00045F5A" w:rsidRDefault="00045F5A" w:rsidP="00C95B19">
            <w:pPr>
              <w:pStyle w:val="af3"/>
              <w:widowControl w:val="0"/>
              <w:spacing w:line="240" w:lineRule="auto"/>
              <w:ind w:firstLine="0"/>
              <w:jc w:val="center"/>
              <w:rPr>
                <w:b/>
                <w:szCs w:val="24"/>
              </w:rPr>
            </w:pPr>
            <w:r w:rsidRPr="00045F5A">
              <w:rPr>
                <w:b/>
                <w:szCs w:val="24"/>
              </w:rPr>
              <w:t>НП СК «ЯНТАРНЫЙ БРИЗ»</w:t>
            </w:r>
          </w:p>
          <w:p w14:paraId="65128E0A" w14:textId="77777777" w:rsidR="00045F5A" w:rsidRPr="00D271B6" w:rsidRDefault="00045F5A" w:rsidP="00C95B19">
            <w:pPr>
              <w:pStyle w:val="af3"/>
              <w:widowControl w:val="0"/>
              <w:spacing w:line="240" w:lineRule="auto"/>
              <w:ind w:firstLine="0"/>
              <w:jc w:val="center"/>
              <w:rPr>
                <w:szCs w:val="24"/>
              </w:rPr>
            </w:pPr>
          </w:p>
          <w:p w14:paraId="13DFFB04" w14:textId="77777777" w:rsidR="00045F5A" w:rsidRPr="00D271B6" w:rsidRDefault="00045F5A" w:rsidP="00C95B19">
            <w:pPr>
              <w:pStyle w:val="af3"/>
              <w:widowControl w:val="0"/>
              <w:spacing w:line="240" w:lineRule="auto"/>
              <w:ind w:firstLine="0"/>
              <w:jc w:val="center"/>
              <w:rPr>
                <w:szCs w:val="24"/>
              </w:rPr>
            </w:pPr>
            <w:r w:rsidRPr="00D271B6">
              <w:rPr>
                <w:szCs w:val="24"/>
              </w:rPr>
              <w:t xml:space="preserve">________________ / </w:t>
            </w:r>
            <w:proofErr w:type="spellStart"/>
            <w:r>
              <w:rPr>
                <w:szCs w:val="24"/>
              </w:rPr>
              <w:t>Горбатюк</w:t>
            </w:r>
            <w:proofErr w:type="spellEnd"/>
            <w:r>
              <w:rPr>
                <w:szCs w:val="24"/>
              </w:rPr>
              <w:t xml:space="preserve"> И.В.</w:t>
            </w:r>
          </w:p>
          <w:p w14:paraId="12AD72B7" w14:textId="77777777" w:rsidR="00045F5A" w:rsidRPr="00D271B6" w:rsidRDefault="00045F5A" w:rsidP="00C95B19">
            <w:pPr>
              <w:widowControl w:val="0"/>
              <w:tabs>
                <w:tab w:val="left" w:pos="1690"/>
              </w:tabs>
              <w:spacing w:after="0" w:line="240" w:lineRule="auto"/>
              <w:rPr>
                <w:rFonts w:ascii="Times New Roman" w:hAnsi="Times New Roman"/>
                <w:sz w:val="18"/>
                <w:szCs w:val="18"/>
              </w:rPr>
            </w:pPr>
          </w:p>
        </w:tc>
      </w:tr>
    </w:tbl>
    <w:p w14:paraId="376D38F0" w14:textId="77777777" w:rsidR="00045F5A" w:rsidRDefault="00045F5A" w:rsidP="00045F5A">
      <w:pPr>
        <w:widowControl w:val="0"/>
        <w:spacing w:after="0" w:line="240" w:lineRule="auto"/>
        <w:jc w:val="right"/>
        <w:rPr>
          <w:rFonts w:ascii="Times New Roman" w:hAnsi="Times New Roman"/>
          <w:color w:val="000000" w:themeColor="text1"/>
        </w:rPr>
      </w:pPr>
    </w:p>
    <w:p w14:paraId="742E10AC" w14:textId="77777777" w:rsidR="00045F5A" w:rsidRDefault="00045F5A" w:rsidP="00045F5A">
      <w:pPr>
        <w:widowControl w:val="0"/>
        <w:spacing w:after="0" w:line="240" w:lineRule="auto"/>
        <w:jc w:val="right"/>
        <w:rPr>
          <w:rFonts w:ascii="Times New Roman" w:hAnsi="Times New Roman"/>
          <w:color w:val="000000" w:themeColor="text1"/>
        </w:rPr>
      </w:pPr>
    </w:p>
    <w:p w14:paraId="26428D3F" w14:textId="77777777" w:rsidR="00045F5A" w:rsidRDefault="00045F5A" w:rsidP="00045F5A">
      <w:pPr>
        <w:widowControl w:val="0"/>
        <w:spacing w:after="0" w:line="240" w:lineRule="auto"/>
        <w:jc w:val="right"/>
        <w:rPr>
          <w:rFonts w:ascii="Times New Roman" w:hAnsi="Times New Roman"/>
          <w:color w:val="000000" w:themeColor="text1"/>
        </w:rPr>
      </w:pPr>
    </w:p>
    <w:p w14:paraId="62317FFA" w14:textId="77777777" w:rsidR="00045F5A" w:rsidRDefault="00045F5A" w:rsidP="00045F5A">
      <w:pPr>
        <w:widowControl w:val="0"/>
        <w:spacing w:after="0" w:line="240" w:lineRule="auto"/>
        <w:jc w:val="right"/>
        <w:rPr>
          <w:rFonts w:ascii="Times New Roman" w:hAnsi="Times New Roman"/>
          <w:color w:val="000000" w:themeColor="text1"/>
        </w:rPr>
      </w:pPr>
    </w:p>
    <w:p w14:paraId="20078EB6" w14:textId="77777777" w:rsidR="00045F5A" w:rsidRDefault="00045F5A" w:rsidP="00045F5A">
      <w:pPr>
        <w:widowControl w:val="0"/>
        <w:spacing w:after="0" w:line="240" w:lineRule="auto"/>
        <w:jc w:val="right"/>
        <w:rPr>
          <w:rFonts w:ascii="Times New Roman" w:hAnsi="Times New Roman"/>
          <w:color w:val="000000" w:themeColor="text1"/>
        </w:rPr>
      </w:pPr>
    </w:p>
    <w:p w14:paraId="5CFA9D61" w14:textId="77777777" w:rsidR="00045F5A" w:rsidRDefault="00045F5A" w:rsidP="00045F5A">
      <w:pPr>
        <w:widowControl w:val="0"/>
        <w:spacing w:after="0" w:line="240" w:lineRule="auto"/>
        <w:jc w:val="right"/>
        <w:rPr>
          <w:rFonts w:ascii="Times New Roman" w:hAnsi="Times New Roman"/>
          <w:color w:val="000000" w:themeColor="text1"/>
        </w:rPr>
      </w:pPr>
    </w:p>
    <w:p w14:paraId="15747419" w14:textId="77777777" w:rsidR="00045F5A" w:rsidRDefault="00045F5A" w:rsidP="00045F5A">
      <w:pPr>
        <w:widowControl w:val="0"/>
        <w:spacing w:after="0" w:line="240" w:lineRule="auto"/>
        <w:jc w:val="right"/>
        <w:rPr>
          <w:rFonts w:ascii="Times New Roman" w:hAnsi="Times New Roman"/>
          <w:color w:val="000000" w:themeColor="text1"/>
        </w:rPr>
      </w:pPr>
    </w:p>
    <w:p w14:paraId="2F969F1A" w14:textId="77777777" w:rsidR="00045F5A" w:rsidRDefault="00045F5A" w:rsidP="00045F5A">
      <w:pPr>
        <w:widowControl w:val="0"/>
        <w:spacing w:after="0" w:line="240" w:lineRule="auto"/>
        <w:jc w:val="right"/>
        <w:rPr>
          <w:rFonts w:ascii="Times New Roman" w:hAnsi="Times New Roman"/>
          <w:color w:val="000000" w:themeColor="text1"/>
        </w:rPr>
      </w:pPr>
    </w:p>
    <w:p w14:paraId="40626EE1" w14:textId="77777777" w:rsidR="00045F5A" w:rsidRDefault="00045F5A" w:rsidP="00045F5A">
      <w:pPr>
        <w:widowControl w:val="0"/>
        <w:spacing w:after="0" w:line="240" w:lineRule="auto"/>
        <w:jc w:val="right"/>
        <w:rPr>
          <w:rFonts w:ascii="Times New Roman" w:hAnsi="Times New Roman"/>
          <w:color w:val="000000" w:themeColor="text1"/>
        </w:rPr>
      </w:pPr>
    </w:p>
    <w:p w14:paraId="1B447DB0" w14:textId="77777777" w:rsidR="00045F5A" w:rsidRDefault="00045F5A" w:rsidP="00045F5A">
      <w:pPr>
        <w:widowControl w:val="0"/>
        <w:spacing w:after="0" w:line="240" w:lineRule="auto"/>
        <w:jc w:val="right"/>
        <w:rPr>
          <w:rFonts w:ascii="Times New Roman" w:hAnsi="Times New Roman"/>
          <w:color w:val="000000" w:themeColor="text1"/>
        </w:rPr>
      </w:pPr>
    </w:p>
    <w:p w14:paraId="2D969B83" w14:textId="77777777" w:rsidR="00045F5A" w:rsidRDefault="00045F5A" w:rsidP="00045F5A">
      <w:pPr>
        <w:widowControl w:val="0"/>
        <w:spacing w:after="0" w:line="240" w:lineRule="auto"/>
        <w:jc w:val="right"/>
        <w:rPr>
          <w:rFonts w:ascii="Times New Roman" w:hAnsi="Times New Roman"/>
          <w:color w:val="000000" w:themeColor="text1"/>
        </w:rPr>
      </w:pPr>
    </w:p>
    <w:p w14:paraId="05D8AA83" w14:textId="77777777" w:rsidR="00045F5A" w:rsidRDefault="00045F5A" w:rsidP="00045F5A">
      <w:pPr>
        <w:widowControl w:val="0"/>
        <w:spacing w:after="0" w:line="240" w:lineRule="auto"/>
        <w:jc w:val="right"/>
        <w:rPr>
          <w:rFonts w:ascii="Times New Roman" w:hAnsi="Times New Roman"/>
          <w:color w:val="000000" w:themeColor="text1"/>
        </w:rPr>
      </w:pPr>
    </w:p>
    <w:p w14:paraId="641226B9" w14:textId="77777777" w:rsidR="00045F5A" w:rsidRDefault="00045F5A" w:rsidP="00045F5A">
      <w:pPr>
        <w:widowControl w:val="0"/>
        <w:spacing w:after="0" w:line="240" w:lineRule="auto"/>
        <w:jc w:val="right"/>
        <w:rPr>
          <w:rFonts w:ascii="Times New Roman" w:hAnsi="Times New Roman"/>
          <w:color w:val="000000" w:themeColor="text1"/>
        </w:rPr>
      </w:pPr>
    </w:p>
    <w:p w14:paraId="27647DD2" w14:textId="77777777" w:rsidR="00045F5A" w:rsidRDefault="00045F5A" w:rsidP="00045F5A">
      <w:pPr>
        <w:rPr>
          <w:rFonts w:ascii="Times New Roman" w:hAnsi="Times New Roman"/>
          <w:color w:val="000000" w:themeColor="text1"/>
        </w:rPr>
      </w:pPr>
      <w:r>
        <w:rPr>
          <w:rFonts w:ascii="Times New Roman" w:hAnsi="Times New Roman"/>
          <w:color w:val="000000" w:themeColor="text1"/>
        </w:rPr>
        <w:br w:type="page"/>
      </w:r>
    </w:p>
    <w:p w14:paraId="553BA95E" w14:textId="77777777" w:rsidR="00045F5A" w:rsidRDefault="00045F5A" w:rsidP="00045F5A">
      <w:pPr>
        <w:widowControl w:val="0"/>
        <w:spacing w:after="0" w:line="240" w:lineRule="auto"/>
        <w:jc w:val="right"/>
        <w:rPr>
          <w:rFonts w:ascii="Times New Roman" w:hAnsi="Times New Roman"/>
          <w:color w:val="000000" w:themeColor="text1"/>
        </w:rPr>
      </w:pPr>
      <w:r>
        <w:rPr>
          <w:rFonts w:ascii="Times New Roman" w:hAnsi="Times New Roman"/>
          <w:color w:val="000000" w:themeColor="text1"/>
        </w:rPr>
        <w:lastRenderedPageBreak/>
        <w:t>Приложение № 2</w:t>
      </w:r>
    </w:p>
    <w:p w14:paraId="6CDD714F" w14:textId="77777777" w:rsidR="00045F5A" w:rsidRDefault="00045F5A" w:rsidP="00045F5A">
      <w:pPr>
        <w:widowControl w:val="0"/>
        <w:spacing w:after="0" w:line="240" w:lineRule="auto"/>
        <w:jc w:val="right"/>
        <w:rPr>
          <w:rFonts w:ascii="Times New Roman" w:hAnsi="Times New Roman"/>
          <w:color w:val="000000" w:themeColor="text1"/>
        </w:rPr>
      </w:pPr>
      <w:r>
        <w:rPr>
          <w:rFonts w:ascii="Times New Roman" w:hAnsi="Times New Roman"/>
          <w:color w:val="000000" w:themeColor="text1"/>
        </w:rPr>
        <w:t xml:space="preserve">к Техническому заданию </w:t>
      </w:r>
    </w:p>
    <w:p w14:paraId="0650CEB3" w14:textId="77777777" w:rsidR="00045F5A" w:rsidRDefault="00045F5A" w:rsidP="00045F5A">
      <w:pPr>
        <w:widowControl w:val="0"/>
        <w:spacing w:after="0" w:line="240" w:lineRule="auto"/>
        <w:rPr>
          <w:rFonts w:ascii="Times New Roman" w:hAnsi="Times New Roman"/>
          <w:b/>
          <w:color w:val="000000" w:themeColor="text1"/>
        </w:rPr>
      </w:pPr>
      <w:r>
        <w:rPr>
          <w:rFonts w:ascii="Times New Roman" w:hAnsi="Times New Roman"/>
          <w:b/>
          <w:color w:val="000000" w:themeColor="text1"/>
        </w:rPr>
        <w:t>Форма</w:t>
      </w:r>
    </w:p>
    <w:p w14:paraId="65166B30" w14:textId="77777777" w:rsidR="00045F5A" w:rsidRDefault="00045F5A" w:rsidP="00045F5A">
      <w:pPr>
        <w:widowControl w:val="0"/>
        <w:spacing w:after="0" w:line="240" w:lineRule="auto"/>
        <w:jc w:val="center"/>
        <w:rPr>
          <w:rFonts w:ascii="Times New Roman" w:hAnsi="Times New Roman"/>
          <w:b/>
          <w:color w:val="000000" w:themeColor="text1"/>
        </w:rPr>
      </w:pPr>
    </w:p>
    <w:tbl>
      <w:tblPr>
        <w:tblStyle w:val="a7"/>
        <w:tblW w:w="0" w:type="auto"/>
        <w:tblLayout w:type="fixed"/>
        <w:tblLook w:val="04A0" w:firstRow="1" w:lastRow="0" w:firstColumn="1" w:lastColumn="0" w:noHBand="0" w:noVBand="1"/>
      </w:tblPr>
      <w:tblGrid>
        <w:gridCol w:w="1907"/>
        <w:gridCol w:w="1036"/>
        <w:gridCol w:w="567"/>
        <w:gridCol w:w="567"/>
        <w:gridCol w:w="142"/>
        <w:gridCol w:w="567"/>
        <w:gridCol w:w="463"/>
        <w:gridCol w:w="246"/>
        <w:gridCol w:w="613"/>
        <w:gridCol w:w="96"/>
        <w:gridCol w:w="763"/>
        <w:gridCol w:w="1684"/>
        <w:gridCol w:w="1770"/>
      </w:tblGrid>
      <w:tr w:rsidR="00045F5A" w14:paraId="18A239DD" w14:textId="77777777" w:rsidTr="00045F5A">
        <w:trPr>
          <w:trHeight w:val="750"/>
        </w:trPr>
        <w:tc>
          <w:tcPr>
            <w:tcW w:w="10421" w:type="dxa"/>
            <w:gridSpan w:val="13"/>
            <w:tcBorders>
              <w:top w:val="nil"/>
              <w:left w:val="nil"/>
              <w:bottom w:val="nil"/>
              <w:right w:val="nil"/>
            </w:tcBorders>
            <w:vAlign w:val="center"/>
            <w:hideMark/>
          </w:tcPr>
          <w:p w14:paraId="281AF930" w14:textId="77777777" w:rsidR="00045F5A" w:rsidRDefault="00045F5A">
            <w:pPr>
              <w:widowControl w:val="0"/>
              <w:jc w:val="center"/>
              <w:rPr>
                <w:rFonts w:ascii="Times New Roman" w:hAnsi="Times New Roman"/>
                <w:b/>
                <w:color w:val="000000" w:themeColor="text1"/>
              </w:rPr>
            </w:pPr>
            <w:r>
              <w:rPr>
                <w:rFonts w:ascii="Times New Roman" w:hAnsi="Times New Roman"/>
                <w:b/>
                <w:color w:val="000000" w:themeColor="text1"/>
              </w:rPr>
              <w:t xml:space="preserve">Федеральное государственное бюджетное учреждение </w:t>
            </w:r>
          </w:p>
          <w:p w14:paraId="2DD67DBB" w14:textId="77777777" w:rsidR="00045F5A" w:rsidRDefault="00045F5A">
            <w:pPr>
              <w:widowControl w:val="0"/>
              <w:jc w:val="center"/>
              <w:rPr>
                <w:rFonts w:ascii="Times New Roman" w:hAnsi="Times New Roman"/>
                <w:b/>
                <w:color w:val="000000" w:themeColor="text1"/>
              </w:rPr>
            </w:pPr>
            <w:r>
              <w:rPr>
                <w:rFonts w:ascii="Times New Roman" w:hAnsi="Times New Roman"/>
                <w:b/>
                <w:color w:val="000000" w:themeColor="text1"/>
              </w:rPr>
              <w:t>«Центр спортивной подготовки сборных команд России»</w:t>
            </w:r>
          </w:p>
        </w:tc>
      </w:tr>
      <w:tr w:rsidR="00045F5A" w14:paraId="46D00EBC" w14:textId="77777777" w:rsidTr="00045F5A">
        <w:trPr>
          <w:trHeight w:val="518"/>
        </w:trPr>
        <w:tc>
          <w:tcPr>
            <w:tcW w:w="5249" w:type="dxa"/>
            <w:gridSpan w:val="7"/>
            <w:tcBorders>
              <w:top w:val="nil"/>
              <w:left w:val="nil"/>
              <w:bottom w:val="nil"/>
              <w:right w:val="nil"/>
            </w:tcBorders>
            <w:vAlign w:val="center"/>
            <w:hideMark/>
          </w:tcPr>
          <w:p w14:paraId="22929F57" w14:textId="77777777" w:rsidR="00045F5A" w:rsidRDefault="00045F5A">
            <w:pPr>
              <w:widowControl w:val="0"/>
              <w:jc w:val="center"/>
              <w:rPr>
                <w:rFonts w:ascii="Times New Roman" w:eastAsia="Times New Roman" w:hAnsi="Times New Roman"/>
                <w:b/>
                <w:color w:val="000000" w:themeColor="text1"/>
              </w:rPr>
            </w:pPr>
            <w:r>
              <w:rPr>
                <w:rFonts w:ascii="Times New Roman" w:hAnsi="Times New Roman"/>
                <w:b/>
                <w:color w:val="000000" w:themeColor="text1"/>
              </w:rPr>
              <w:t>«Утверждаю»</w:t>
            </w:r>
          </w:p>
        </w:tc>
        <w:tc>
          <w:tcPr>
            <w:tcW w:w="859" w:type="dxa"/>
            <w:gridSpan w:val="2"/>
            <w:tcBorders>
              <w:top w:val="nil"/>
              <w:left w:val="nil"/>
              <w:bottom w:val="nil"/>
              <w:right w:val="nil"/>
            </w:tcBorders>
          </w:tcPr>
          <w:p w14:paraId="6DF78E17"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4D12FF1E"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6CD1F7FD"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4E2399CC" w14:textId="77777777" w:rsidR="00045F5A" w:rsidRDefault="00045F5A">
            <w:pPr>
              <w:widowControl w:val="0"/>
              <w:jc w:val="right"/>
              <w:rPr>
                <w:rFonts w:ascii="Times New Roman" w:eastAsia="Times New Roman" w:hAnsi="Times New Roman"/>
                <w:color w:val="000000" w:themeColor="text1"/>
              </w:rPr>
            </w:pPr>
          </w:p>
        </w:tc>
      </w:tr>
      <w:tr w:rsidR="00045F5A" w14:paraId="3BE8900D" w14:textId="77777777" w:rsidTr="00045F5A">
        <w:tc>
          <w:tcPr>
            <w:tcW w:w="2943" w:type="dxa"/>
            <w:gridSpan w:val="2"/>
            <w:tcBorders>
              <w:top w:val="nil"/>
              <w:left w:val="nil"/>
              <w:bottom w:val="nil"/>
              <w:right w:val="nil"/>
            </w:tcBorders>
            <w:vAlign w:val="center"/>
            <w:hideMark/>
          </w:tcPr>
          <w:p w14:paraId="36D22427"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Заявку на сумму</w:t>
            </w:r>
          </w:p>
        </w:tc>
        <w:tc>
          <w:tcPr>
            <w:tcW w:w="1276" w:type="dxa"/>
            <w:gridSpan w:val="3"/>
            <w:tcBorders>
              <w:top w:val="nil"/>
              <w:left w:val="nil"/>
              <w:bottom w:val="nil"/>
              <w:right w:val="nil"/>
            </w:tcBorders>
          </w:tcPr>
          <w:p w14:paraId="36C1CE8D" w14:textId="77777777" w:rsidR="00045F5A" w:rsidRDefault="00045F5A">
            <w:pPr>
              <w:widowControl w:val="0"/>
              <w:jc w:val="right"/>
              <w:rPr>
                <w:rFonts w:ascii="Times New Roman" w:eastAsia="Times New Roman" w:hAnsi="Times New Roman"/>
                <w:color w:val="000000" w:themeColor="text1"/>
              </w:rPr>
            </w:pPr>
          </w:p>
        </w:tc>
        <w:tc>
          <w:tcPr>
            <w:tcW w:w="1030" w:type="dxa"/>
            <w:gridSpan w:val="2"/>
            <w:tcBorders>
              <w:top w:val="nil"/>
              <w:left w:val="nil"/>
              <w:bottom w:val="nil"/>
              <w:right w:val="nil"/>
            </w:tcBorders>
            <w:vAlign w:val="center"/>
            <w:hideMark/>
          </w:tcPr>
          <w:p w14:paraId="441DBDA8" w14:textId="77777777" w:rsidR="00045F5A" w:rsidRDefault="00045F5A">
            <w:pPr>
              <w:widowControl w:val="0"/>
              <w:jc w:val="right"/>
              <w:rPr>
                <w:rFonts w:ascii="Times New Roman" w:eastAsia="Times New Roman" w:hAnsi="Times New Roman"/>
                <w:color w:val="000000" w:themeColor="text1"/>
              </w:rPr>
            </w:pPr>
            <w:r>
              <w:rPr>
                <w:rFonts w:ascii="Times New Roman" w:hAnsi="Times New Roman"/>
                <w:color w:val="000000" w:themeColor="text1"/>
              </w:rPr>
              <w:t>руб.</w:t>
            </w:r>
          </w:p>
        </w:tc>
        <w:tc>
          <w:tcPr>
            <w:tcW w:w="859" w:type="dxa"/>
            <w:gridSpan w:val="2"/>
            <w:tcBorders>
              <w:top w:val="nil"/>
              <w:left w:val="nil"/>
              <w:bottom w:val="nil"/>
              <w:right w:val="nil"/>
            </w:tcBorders>
          </w:tcPr>
          <w:p w14:paraId="4401A5FB"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0E4960C2"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3011AC66"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310F8831" w14:textId="77777777" w:rsidR="00045F5A" w:rsidRDefault="00045F5A">
            <w:pPr>
              <w:widowControl w:val="0"/>
              <w:jc w:val="right"/>
              <w:rPr>
                <w:rFonts w:ascii="Times New Roman" w:eastAsia="Times New Roman" w:hAnsi="Times New Roman"/>
                <w:color w:val="000000" w:themeColor="text1"/>
              </w:rPr>
            </w:pPr>
          </w:p>
        </w:tc>
      </w:tr>
      <w:tr w:rsidR="00045F5A" w14:paraId="1997EDB5" w14:textId="77777777" w:rsidTr="00045F5A">
        <w:trPr>
          <w:trHeight w:val="374"/>
        </w:trPr>
        <w:tc>
          <w:tcPr>
            <w:tcW w:w="2943" w:type="dxa"/>
            <w:gridSpan w:val="2"/>
            <w:tcBorders>
              <w:top w:val="nil"/>
              <w:left w:val="nil"/>
              <w:bottom w:val="nil"/>
              <w:right w:val="nil"/>
            </w:tcBorders>
            <w:vAlign w:val="center"/>
            <w:hideMark/>
          </w:tcPr>
          <w:p w14:paraId="63EB0ACD"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(должностное лицо)</w:t>
            </w:r>
          </w:p>
        </w:tc>
        <w:tc>
          <w:tcPr>
            <w:tcW w:w="2306" w:type="dxa"/>
            <w:gridSpan w:val="5"/>
            <w:tcBorders>
              <w:top w:val="nil"/>
              <w:left w:val="nil"/>
              <w:bottom w:val="nil"/>
              <w:right w:val="nil"/>
            </w:tcBorders>
            <w:vAlign w:val="center"/>
            <w:hideMark/>
          </w:tcPr>
          <w:p w14:paraId="4B0A50A2" w14:textId="77777777" w:rsidR="00045F5A" w:rsidRDefault="00045F5A">
            <w:pPr>
              <w:widowControl w:val="0"/>
              <w:jc w:val="right"/>
              <w:rPr>
                <w:rFonts w:ascii="Times New Roman" w:eastAsia="Times New Roman" w:hAnsi="Times New Roman"/>
                <w:color w:val="000000" w:themeColor="text1"/>
              </w:rPr>
            </w:pPr>
            <w:r>
              <w:rPr>
                <w:rFonts w:ascii="Times New Roman" w:hAnsi="Times New Roman"/>
                <w:color w:val="000000" w:themeColor="text1"/>
              </w:rPr>
              <w:t>________</w:t>
            </w:r>
          </w:p>
        </w:tc>
        <w:tc>
          <w:tcPr>
            <w:tcW w:w="859" w:type="dxa"/>
            <w:gridSpan w:val="2"/>
            <w:tcBorders>
              <w:top w:val="nil"/>
              <w:left w:val="nil"/>
              <w:bottom w:val="nil"/>
              <w:right w:val="nil"/>
            </w:tcBorders>
          </w:tcPr>
          <w:p w14:paraId="65C441D9"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351F0A5C"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02DD2DD0"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7A33357D" w14:textId="77777777" w:rsidR="00045F5A" w:rsidRDefault="00045F5A">
            <w:pPr>
              <w:widowControl w:val="0"/>
              <w:jc w:val="right"/>
              <w:rPr>
                <w:rFonts w:ascii="Times New Roman" w:eastAsia="Times New Roman" w:hAnsi="Times New Roman"/>
                <w:color w:val="000000" w:themeColor="text1"/>
              </w:rPr>
            </w:pPr>
          </w:p>
        </w:tc>
      </w:tr>
      <w:tr w:rsidR="00045F5A" w14:paraId="7885D511" w14:textId="77777777" w:rsidTr="00045F5A">
        <w:trPr>
          <w:trHeight w:val="502"/>
        </w:trPr>
        <w:tc>
          <w:tcPr>
            <w:tcW w:w="10421" w:type="dxa"/>
            <w:gridSpan w:val="13"/>
            <w:tcBorders>
              <w:top w:val="nil"/>
              <w:left w:val="nil"/>
              <w:bottom w:val="nil"/>
              <w:right w:val="nil"/>
            </w:tcBorders>
            <w:vAlign w:val="center"/>
            <w:hideMark/>
          </w:tcPr>
          <w:p w14:paraId="7486F585" w14:textId="77777777" w:rsidR="00045F5A" w:rsidRDefault="00045F5A">
            <w:pPr>
              <w:widowControl w:val="0"/>
              <w:jc w:val="center"/>
              <w:rPr>
                <w:rFonts w:ascii="Times New Roman" w:eastAsia="Times New Roman" w:hAnsi="Times New Roman"/>
                <w:b/>
                <w:color w:val="000000" w:themeColor="text1"/>
              </w:rPr>
            </w:pPr>
            <w:r>
              <w:rPr>
                <w:rFonts w:ascii="Times New Roman" w:hAnsi="Times New Roman"/>
                <w:b/>
                <w:color w:val="000000" w:themeColor="text1"/>
              </w:rPr>
              <w:t>Заявка №_____________________</w:t>
            </w:r>
          </w:p>
        </w:tc>
      </w:tr>
      <w:tr w:rsidR="00045F5A" w14:paraId="16FB89B7" w14:textId="77777777" w:rsidTr="00045F5A">
        <w:trPr>
          <w:trHeight w:val="554"/>
        </w:trPr>
        <w:tc>
          <w:tcPr>
            <w:tcW w:w="10421" w:type="dxa"/>
            <w:gridSpan w:val="13"/>
            <w:tcBorders>
              <w:top w:val="nil"/>
              <w:left w:val="nil"/>
              <w:bottom w:val="nil"/>
              <w:right w:val="nil"/>
            </w:tcBorders>
            <w:vAlign w:val="center"/>
            <w:hideMark/>
          </w:tcPr>
          <w:p w14:paraId="414BE0CA" w14:textId="77777777" w:rsidR="00045F5A" w:rsidRDefault="00045F5A">
            <w:pPr>
              <w:widowControl w:val="0"/>
              <w:jc w:val="center"/>
              <w:rPr>
                <w:rFonts w:ascii="Times New Roman" w:eastAsia="Times New Roman" w:hAnsi="Times New Roman"/>
                <w:b/>
                <w:color w:val="000000" w:themeColor="text1"/>
              </w:rPr>
            </w:pPr>
            <w:r>
              <w:rPr>
                <w:rFonts w:ascii="Times New Roman" w:hAnsi="Times New Roman"/>
                <w:b/>
                <w:color w:val="000000" w:themeColor="text1"/>
              </w:rPr>
              <w:t>по контракту от №__________ от «___» __________ 2024 г.</w:t>
            </w:r>
          </w:p>
        </w:tc>
      </w:tr>
      <w:tr w:rsidR="00045F5A" w14:paraId="15B6DA70" w14:textId="77777777" w:rsidTr="00045F5A">
        <w:trPr>
          <w:trHeight w:val="412"/>
        </w:trPr>
        <w:tc>
          <w:tcPr>
            <w:tcW w:w="5249" w:type="dxa"/>
            <w:gridSpan w:val="7"/>
            <w:tcBorders>
              <w:top w:val="nil"/>
              <w:left w:val="nil"/>
              <w:bottom w:val="nil"/>
              <w:right w:val="nil"/>
            </w:tcBorders>
            <w:vAlign w:val="center"/>
            <w:hideMark/>
          </w:tcPr>
          <w:p w14:paraId="4ADEED46" w14:textId="77777777" w:rsidR="00045F5A" w:rsidRDefault="00045F5A">
            <w:pPr>
              <w:widowControl w:val="0"/>
              <w:jc w:val="both"/>
              <w:rPr>
                <w:rFonts w:ascii="Times New Roman" w:eastAsia="Times New Roman" w:hAnsi="Times New Roman"/>
                <w:color w:val="000000" w:themeColor="text1"/>
              </w:rPr>
            </w:pPr>
            <w:r>
              <w:rPr>
                <w:rFonts w:ascii="Times New Roman" w:hAnsi="Times New Roman"/>
                <w:color w:val="000000" w:themeColor="text1"/>
              </w:rPr>
              <w:t xml:space="preserve">согласно Календарного плана № от </w:t>
            </w:r>
          </w:p>
        </w:tc>
        <w:tc>
          <w:tcPr>
            <w:tcW w:w="859" w:type="dxa"/>
            <w:gridSpan w:val="2"/>
            <w:tcBorders>
              <w:top w:val="nil"/>
              <w:left w:val="nil"/>
              <w:bottom w:val="nil"/>
              <w:right w:val="nil"/>
            </w:tcBorders>
          </w:tcPr>
          <w:p w14:paraId="65416E52"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1A321C1A"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0F6CE2E5"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5F492FAD" w14:textId="77777777" w:rsidR="00045F5A" w:rsidRDefault="00045F5A">
            <w:pPr>
              <w:widowControl w:val="0"/>
              <w:jc w:val="right"/>
              <w:rPr>
                <w:rFonts w:ascii="Times New Roman" w:eastAsia="Times New Roman" w:hAnsi="Times New Roman"/>
                <w:color w:val="000000" w:themeColor="text1"/>
              </w:rPr>
            </w:pPr>
          </w:p>
        </w:tc>
      </w:tr>
      <w:tr w:rsidR="00045F5A" w14:paraId="02CCCBFB" w14:textId="77777777" w:rsidTr="00045F5A">
        <w:tc>
          <w:tcPr>
            <w:tcW w:w="5249" w:type="dxa"/>
            <w:gridSpan w:val="7"/>
            <w:tcBorders>
              <w:top w:val="nil"/>
              <w:left w:val="nil"/>
              <w:bottom w:val="nil"/>
              <w:right w:val="nil"/>
            </w:tcBorders>
            <w:vAlign w:val="center"/>
            <w:hideMark/>
          </w:tcPr>
          <w:p w14:paraId="22E6C551" w14:textId="77777777" w:rsidR="00045F5A" w:rsidRDefault="00045F5A">
            <w:pPr>
              <w:widowControl w:val="0"/>
              <w:jc w:val="both"/>
              <w:rPr>
                <w:rFonts w:ascii="Times New Roman" w:eastAsia="Times New Roman" w:hAnsi="Times New Roman"/>
                <w:color w:val="000000" w:themeColor="text1"/>
              </w:rPr>
            </w:pPr>
            <w:proofErr w:type="gramStart"/>
            <w:r>
              <w:rPr>
                <w:rFonts w:ascii="Times New Roman" w:hAnsi="Times New Roman"/>
                <w:color w:val="000000" w:themeColor="text1"/>
              </w:rPr>
              <w:t xml:space="preserve">часть,   </w:t>
            </w:r>
            <w:proofErr w:type="gramEnd"/>
            <w:r>
              <w:rPr>
                <w:rFonts w:ascii="Times New Roman" w:hAnsi="Times New Roman"/>
                <w:color w:val="000000" w:themeColor="text1"/>
              </w:rPr>
              <w:t xml:space="preserve">       группа,          по календарю №</w:t>
            </w:r>
          </w:p>
        </w:tc>
        <w:tc>
          <w:tcPr>
            <w:tcW w:w="859" w:type="dxa"/>
            <w:gridSpan w:val="2"/>
            <w:tcBorders>
              <w:top w:val="nil"/>
              <w:left w:val="nil"/>
              <w:bottom w:val="nil"/>
              <w:right w:val="nil"/>
            </w:tcBorders>
          </w:tcPr>
          <w:p w14:paraId="0A2C8AF9"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69DC1E10"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3C7A4113"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391F5A02" w14:textId="77777777" w:rsidR="00045F5A" w:rsidRDefault="00045F5A">
            <w:pPr>
              <w:widowControl w:val="0"/>
              <w:jc w:val="right"/>
              <w:rPr>
                <w:rFonts w:ascii="Times New Roman" w:eastAsia="Times New Roman" w:hAnsi="Times New Roman"/>
                <w:color w:val="000000" w:themeColor="text1"/>
              </w:rPr>
            </w:pPr>
          </w:p>
        </w:tc>
      </w:tr>
      <w:tr w:rsidR="00045F5A" w14:paraId="596B0E9F" w14:textId="77777777" w:rsidTr="00045F5A">
        <w:tc>
          <w:tcPr>
            <w:tcW w:w="2943" w:type="dxa"/>
            <w:gridSpan w:val="2"/>
            <w:tcBorders>
              <w:top w:val="nil"/>
              <w:left w:val="nil"/>
              <w:bottom w:val="nil"/>
              <w:right w:val="nil"/>
            </w:tcBorders>
            <w:vAlign w:val="center"/>
            <w:hideMark/>
          </w:tcPr>
          <w:p w14:paraId="05BA1A14"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На проведение</w:t>
            </w:r>
          </w:p>
        </w:tc>
        <w:tc>
          <w:tcPr>
            <w:tcW w:w="1276" w:type="dxa"/>
            <w:gridSpan w:val="3"/>
            <w:tcBorders>
              <w:top w:val="nil"/>
              <w:left w:val="nil"/>
              <w:bottom w:val="nil"/>
              <w:right w:val="nil"/>
            </w:tcBorders>
          </w:tcPr>
          <w:p w14:paraId="4F872617" w14:textId="77777777" w:rsidR="00045F5A" w:rsidRDefault="00045F5A">
            <w:pPr>
              <w:widowControl w:val="0"/>
              <w:jc w:val="right"/>
              <w:rPr>
                <w:rFonts w:ascii="Times New Roman" w:eastAsia="Times New Roman" w:hAnsi="Times New Roman"/>
                <w:color w:val="000000" w:themeColor="text1"/>
              </w:rPr>
            </w:pPr>
          </w:p>
        </w:tc>
        <w:tc>
          <w:tcPr>
            <w:tcW w:w="1030" w:type="dxa"/>
            <w:gridSpan w:val="2"/>
            <w:tcBorders>
              <w:top w:val="nil"/>
              <w:left w:val="nil"/>
              <w:bottom w:val="nil"/>
              <w:right w:val="nil"/>
            </w:tcBorders>
          </w:tcPr>
          <w:p w14:paraId="0ECD335D"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71383A5E"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15242236"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2641210C"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2B9DA260" w14:textId="77777777" w:rsidR="00045F5A" w:rsidRDefault="00045F5A">
            <w:pPr>
              <w:widowControl w:val="0"/>
              <w:jc w:val="right"/>
              <w:rPr>
                <w:rFonts w:ascii="Times New Roman" w:eastAsia="Times New Roman" w:hAnsi="Times New Roman"/>
                <w:color w:val="000000" w:themeColor="text1"/>
              </w:rPr>
            </w:pPr>
          </w:p>
        </w:tc>
      </w:tr>
      <w:tr w:rsidR="00045F5A" w14:paraId="095C90D8" w14:textId="77777777" w:rsidTr="00045F5A">
        <w:tc>
          <w:tcPr>
            <w:tcW w:w="1907" w:type="dxa"/>
            <w:tcBorders>
              <w:top w:val="nil"/>
              <w:left w:val="nil"/>
              <w:bottom w:val="nil"/>
              <w:right w:val="nil"/>
            </w:tcBorders>
            <w:vAlign w:val="center"/>
            <w:hideMark/>
          </w:tcPr>
          <w:p w14:paraId="7B1CCA1E"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Вид спорта:</w:t>
            </w:r>
          </w:p>
        </w:tc>
        <w:tc>
          <w:tcPr>
            <w:tcW w:w="1036" w:type="dxa"/>
            <w:tcBorders>
              <w:top w:val="nil"/>
              <w:left w:val="nil"/>
              <w:bottom w:val="nil"/>
              <w:right w:val="nil"/>
            </w:tcBorders>
          </w:tcPr>
          <w:p w14:paraId="1A82D15E" w14:textId="77777777" w:rsidR="00045F5A" w:rsidRDefault="00045F5A">
            <w:pPr>
              <w:widowControl w:val="0"/>
              <w:jc w:val="right"/>
              <w:rPr>
                <w:rFonts w:ascii="Times New Roman" w:eastAsia="Times New Roman" w:hAnsi="Times New Roman"/>
                <w:color w:val="000000" w:themeColor="text1"/>
              </w:rPr>
            </w:pPr>
          </w:p>
        </w:tc>
        <w:tc>
          <w:tcPr>
            <w:tcW w:w="1276" w:type="dxa"/>
            <w:gridSpan w:val="3"/>
            <w:tcBorders>
              <w:top w:val="nil"/>
              <w:left w:val="nil"/>
              <w:bottom w:val="nil"/>
              <w:right w:val="nil"/>
            </w:tcBorders>
          </w:tcPr>
          <w:p w14:paraId="27A6CF5A" w14:textId="77777777" w:rsidR="00045F5A" w:rsidRDefault="00045F5A">
            <w:pPr>
              <w:widowControl w:val="0"/>
              <w:jc w:val="right"/>
              <w:rPr>
                <w:rFonts w:ascii="Times New Roman" w:eastAsia="Times New Roman" w:hAnsi="Times New Roman"/>
                <w:color w:val="000000" w:themeColor="text1"/>
              </w:rPr>
            </w:pPr>
          </w:p>
        </w:tc>
        <w:tc>
          <w:tcPr>
            <w:tcW w:w="1030" w:type="dxa"/>
            <w:gridSpan w:val="2"/>
            <w:tcBorders>
              <w:top w:val="nil"/>
              <w:left w:val="nil"/>
              <w:bottom w:val="nil"/>
              <w:right w:val="nil"/>
            </w:tcBorders>
          </w:tcPr>
          <w:p w14:paraId="456D7F1F"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14B2906C" w14:textId="77777777" w:rsidR="00045F5A" w:rsidRDefault="00045F5A">
            <w:pPr>
              <w:widowControl w:val="0"/>
              <w:jc w:val="right"/>
              <w:rPr>
                <w:rFonts w:ascii="Times New Roman" w:eastAsia="Times New Roman" w:hAnsi="Times New Roman"/>
                <w:color w:val="000000" w:themeColor="text1"/>
              </w:rPr>
            </w:pPr>
          </w:p>
        </w:tc>
        <w:tc>
          <w:tcPr>
            <w:tcW w:w="859" w:type="dxa"/>
            <w:gridSpan w:val="2"/>
            <w:tcBorders>
              <w:top w:val="nil"/>
              <w:left w:val="nil"/>
              <w:bottom w:val="nil"/>
              <w:right w:val="nil"/>
            </w:tcBorders>
          </w:tcPr>
          <w:p w14:paraId="215B2FA4"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nil"/>
              <w:left w:val="nil"/>
              <w:bottom w:val="nil"/>
              <w:right w:val="nil"/>
            </w:tcBorders>
          </w:tcPr>
          <w:p w14:paraId="423F6717"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nil"/>
              <w:right w:val="nil"/>
            </w:tcBorders>
          </w:tcPr>
          <w:p w14:paraId="1562C642" w14:textId="77777777" w:rsidR="00045F5A" w:rsidRDefault="00045F5A">
            <w:pPr>
              <w:widowControl w:val="0"/>
              <w:jc w:val="right"/>
              <w:rPr>
                <w:rFonts w:ascii="Times New Roman" w:eastAsia="Times New Roman" w:hAnsi="Times New Roman"/>
                <w:color w:val="000000" w:themeColor="text1"/>
              </w:rPr>
            </w:pPr>
          </w:p>
        </w:tc>
      </w:tr>
      <w:tr w:rsidR="00045F5A" w14:paraId="368ECE7D" w14:textId="77777777" w:rsidTr="00045F5A">
        <w:tc>
          <w:tcPr>
            <w:tcW w:w="6967" w:type="dxa"/>
            <w:gridSpan w:val="11"/>
            <w:tcBorders>
              <w:top w:val="nil"/>
              <w:left w:val="nil"/>
              <w:bottom w:val="nil"/>
              <w:right w:val="nil"/>
            </w:tcBorders>
            <w:vAlign w:val="center"/>
            <w:hideMark/>
          </w:tcPr>
          <w:p w14:paraId="3F2D7128"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Справочные данные</w:t>
            </w:r>
          </w:p>
        </w:tc>
        <w:tc>
          <w:tcPr>
            <w:tcW w:w="1684" w:type="dxa"/>
            <w:tcBorders>
              <w:top w:val="nil"/>
              <w:left w:val="nil"/>
              <w:bottom w:val="single" w:sz="4" w:space="0" w:color="auto"/>
              <w:right w:val="nil"/>
            </w:tcBorders>
          </w:tcPr>
          <w:p w14:paraId="4D5AD855" w14:textId="77777777" w:rsidR="00045F5A" w:rsidRDefault="00045F5A">
            <w:pPr>
              <w:widowControl w:val="0"/>
              <w:jc w:val="right"/>
              <w:rPr>
                <w:rFonts w:ascii="Times New Roman" w:eastAsia="Times New Roman" w:hAnsi="Times New Roman"/>
                <w:color w:val="000000" w:themeColor="text1"/>
              </w:rPr>
            </w:pPr>
          </w:p>
        </w:tc>
        <w:tc>
          <w:tcPr>
            <w:tcW w:w="1770" w:type="dxa"/>
            <w:tcBorders>
              <w:top w:val="nil"/>
              <w:left w:val="nil"/>
              <w:bottom w:val="single" w:sz="4" w:space="0" w:color="auto"/>
              <w:right w:val="nil"/>
            </w:tcBorders>
          </w:tcPr>
          <w:p w14:paraId="312A15B0" w14:textId="77777777" w:rsidR="00045F5A" w:rsidRDefault="00045F5A">
            <w:pPr>
              <w:widowControl w:val="0"/>
              <w:jc w:val="right"/>
              <w:rPr>
                <w:rFonts w:ascii="Times New Roman" w:eastAsia="Times New Roman" w:hAnsi="Times New Roman"/>
                <w:color w:val="000000" w:themeColor="text1"/>
              </w:rPr>
            </w:pPr>
          </w:p>
        </w:tc>
      </w:tr>
      <w:tr w:rsidR="00045F5A" w14:paraId="4A5103A6" w14:textId="77777777" w:rsidTr="00045F5A">
        <w:trPr>
          <w:trHeight w:val="306"/>
        </w:trPr>
        <w:tc>
          <w:tcPr>
            <w:tcW w:w="6967" w:type="dxa"/>
            <w:gridSpan w:val="11"/>
            <w:tcBorders>
              <w:top w:val="nil"/>
              <w:left w:val="nil"/>
              <w:bottom w:val="single" w:sz="4" w:space="0" w:color="auto"/>
              <w:right w:val="single" w:sz="4" w:space="0" w:color="auto"/>
            </w:tcBorders>
            <w:vAlign w:val="center"/>
            <w:hideMark/>
          </w:tcPr>
          <w:p w14:paraId="1F946B2D"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1. Место проведения:</w:t>
            </w:r>
          </w:p>
        </w:tc>
        <w:tc>
          <w:tcPr>
            <w:tcW w:w="1684" w:type="dxa"/>
            <w:tcBorders>
              <w:top w:val="single" w:sz="4" w:space="0" w:color="auto"/>
              <w:left w:val="single" w:sz="4" w:space="0" w:color="auto"/>
              <w:bottom w:val="single" w:sz="4" w:space="0" w:color="auto"/>
              <w:right w:val="single" w:sz="4" w:space="0" w:color="auto"/>
            </w:tcBorders>
            <w:vAlign w:val="center"/>
            <w:hideMark/>
          </w:tcPr>
          <w:p w14:paraId="1BE0680E"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Утверждено по Заявке</w:t>
            </w:r>
          </w:p>
        </w:tc>
        <w:tc>
          <w:tcPr>
            <w:tcW w:w="1770" w:type="dxa"/>
            <w:tcBorders>
              <w:top w:val="single" w:sz="4" w:space="0" w:color="auto"/>
              <w:left w:val="single" w:sz="4" w:space="0" w:color="auto"/>
              <w:bottom w:val="single" w:sz="4" w:space="0" w:color="auto"/>
              <w:right w:val="single" w:sz="4" w:space="0" w:color="auto"/>
            </w:tcBorders>
            <w:vAlign w:val="center"/>
            <w:hideMark/>
          </w:tcPr>
          <w:p w14:paraId="0B04983D"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Фактические данные</w:t>
            </w:r>
          </w:p>
        </w:tc>
      </w:tr>
      <w:tr w:rsidR="00045F5A" w14:paraId="53260CBB"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2105C695"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2. Время и количество дней проведения (считая день приезда</w:t>
            </w:r>
            <w:proofErr w:type="gramStart"/>
            <w:r>
              <w:rPr>
                <w:rFonts w:ascii="Times New Roman" w:hAnsi="Times New Roman"/>
                <w:color w:val="000000" w:themeColor="text1"/>
              </w:rPr>
              <w:t xml:space="preserve">):   </w:t>
            </w:r>
            <w:proofErr w:type="gramEnd"/>
            <w:r>
              <w:rPr>
                <w:rFonts w:ascii="Times New Roman" w:hAnsi="Times New Roman"/>
                <w:color w:val="000000" w:themeColor="text1"/>
              </w:rPr>
              <w:t xml:space="preserve">                                                                                     с                    по</w:t>
            </w:r>
          </w:p>
        </w:tc>
        <w:tc>
          <w:tcPr>
            <w:tcW w:w="1684" w:type="dxa"/>
            <w:tcBorders>
              <w:top w:val="single" w:sz="4" w:space="0" w:color="auto"/>
              <w:left w:val="single" w:sz="4" w:space="0" w:color="auto"/>
              <w:bottom w:val="single" w:sz="4" w:space="0" w:color="auto"/>
              <w:right w:val="single" w:sz="4" w:space="0" w:color="auto"/>
            </w:tcBorders>
            <w:vAlign w:val="center"/>
          </w:tcPr>
          <w:p w14:paraId="759FFC58"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15A0C158" w14:textId="77777777" w:rsidR="00045F5A" w:rsidRDefault="00045F5A">
            <w:pPr>
              <w:widowControl w:val="0"/>
              <w:jc w:val="center"/>
              <w:rPr>
                <w:rFonts w:ascii="Times New Roman" w:eastAsia="Times New Roman" w:hAnsi="Times New Roman"/>
                <w:color w:val="000000" w:themeColor="text1"/>
              </w:rPr>
            </w:pPr>
          </w:p>
        </w:tc>
      </w:tr>
      <w:tr w:rsidR="00045F5A" w14:paraId="02D56228"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75C351E0"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3. Количество спортсменов (соревнований, сборов)</w:t>
            </w:r>
          </w:p>
        </w:tc>
        <w:tc>
          <w:tcPr>
            <w:tcW w:w="1684" w:type="dxa"/>
            <w:tcBorders>
              <w:top w:val="single" w:sz="4" w:space="0" w:color="auto"/>
              <w:left w:val="single" w:sz="4" w:space="0" w:color="auto"/>
              <w:bottom w:val="single" w:sz="4" w:space="0" w:color="auto"/>
              <w:right w:val="single" w:sz="4" w:space="0" w:color="auto"/>
            </w:tcBorders>
            <w:vAlign w:val="center"/>
          </w:tcPr>
          <w:p w14:paraId="6128E673"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91DAF27" w14:textId="77777777" w:rsidR="00045F5A" w:rsidRDefault="00045F5A">
            <w:pPr>
              <w:widowControl w:val="0"/>
              <w:jc w:val="center"/>
              <w:rPr>
                <w:rFonts w:ascii="Times New Roman" w:eastAsia="Times New Roman" w:hAnsi="Times New Roman"/>
                <w:color w:val="000000" w:themeColor="text1"/>
              </w:rPr>
            </w:pPr>
          </w:p>
        </w:tc>
      </w:tr>
      <w:tr w:rsidR="00045F5A" w14:paraId="264F2E2B"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4F235D17"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в том числе иногородних</w:t>
            </w:r>
          </w:p>
        </w:tc>
        <w:tc>
          <w:tcPr>
            <w:tcW w:w="1684" w:type="dxa"/>
            <w:tcBorders>
              <w:top w:val="single" w:sz="4" w:space="0" w:color="auto"/>
              <w:left w:val="single" w:sz="4" w:space="0" w:color="auto"/>
              <w:bottom w:val="single" w:sz="4" w:space="0" w:color="auto"/>
              <w:right w:val="single" w:sz="4" w:space="0" w:color="auto"/>
            </w:tcBorders>
            <w:vAlign w:val="center"/>
          </w:tcPr>
          <w:p w14:paraId="1AB71CEB"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DDD1A84" w14:textId="77777777" w:rsidR="00045F5A" w:rsidRDefault="00045F5A">
            <w:pPr>
              <w:widowControl w:val="0"/>
              <w:jc w:val="center"/>
              <w:rPr>
                <w:rFonts w:ascii="Times New Roman" w:eastAsia="Times New Roman" w:hAnsi="Times New Roman"/>
                <w:color w:val="000000" w:themeColor="text1"/>
              </w:rPr>
            </w:pPr>
          </w:p>
        </w:tc>
      </w:tr>
      <w:tr w:rsidR="00045F5A" w14:paraId="3F2E9685"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46AAF6F8"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4. Количество тренеров и других участников</w:t>
            </w:r>
          </w:p>
        </w:tc>
        <w:tc>
          <w:tcPr>
            <w:tcW w:w="1684" w:type="dxa"/>
            <w:tcBorders>
              <w:top w:val="single" w:sz="4" w:space="0" w:color="auto"/>
              <w:left w:val="single" w:sz="4" w:space="0" w:color="auto"/>
              <w:bottom w:val="single" w:sz="4" w:space="0" w:color="auto"/>
              <w:right w:val="single" w:sz="4" w:space="0" w:color="auto"/>
            </w:tcBorders>
            <w:vAlign w:val="center"/>
          </w:tcPr>
          <w:p w14:paraId="27D16FA5"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28B4E7D5" w14:textId="77777777" w:rsidR="00045F5A" w:rsidRDefault="00045F5A">
            <w:pPr>
              <w:widowControl w:val="0"/>
              <w:jc w:val="center"/>
              <w:rPr>
                <w:rFonts w:ascii="Times New Roman" w:eastAsia="Times New Roman" w:hAnsi="Times New Roman"/>
                <w:color w:val="000000" w:themeColor="text1"/>
              </w:rPr>
            </w:pPr>
          </w:p>
        </w:tc>
      </w:tr>
      <w:tr w:rsidR="00045F5A" w14:paraId="7FDDE497"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7951325F"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в том числе иногородних</w:t>
            </w:r>
          </w:p>
        </w:tc>
        <w:tc>
          <w:tcPr>
            <w:tcW w:w="1684" w:type="dxa"/>
            <w:tcBorders>
              <w:top w:val="single" w:sz="4" w:space="0" w:color="auto"/>
              <w:left w:val="single" w:sz="4" w:space="0" w:color="auto"/>
              <w:bottom w:val="single" w:sz="4" w:space="0" w:color="auto"/>
              <w:right w:val="single" w:sz="4" w:space="0" w:color="auto"/>
            </w:tcBorders>
            <w:vAlign w:val="center"/>
          </w:tcPr>
          <w:p w14:paraId="3B066059"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EAAF74B" w14:textId="77777777" w:rsidR="00045F5A" w:rsidRDefault="00045F5A">
            <w:pPr>
              <w:widowControl w:val="0"/>
              <w:jc w:val="center"/>
              <w:rPr>
                <w:rFonts w:ascii="Times New Roman" w:eastAsia="Times New Roman" w:hAnsi="Times New Roman"/>
                <w:color w:val="000000" w:themeColor="text1"/>
              </w:rPr>
            </w:pPr>
          </w:p>
        </w:tc>
      </w:tr>
      <w:tr w:rsidR="00045F5A" w14:paraId="7BC562F7"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7E9767DE"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5. Количество судей, КНГ, обслуживающий персонал</w:t>
            </w:r>
          </w:p>
        </w:tc>
        <w:tc>
          <w:tcPr>
            <w:tcW w:w="1684" w:type="dxa"/>
            <w:tcBorders>
              <w:top w:val="single" w:sz="4" w:space="0" w:color="auto"/>
              <w:left w:val="single" w:sz="4" w:space="0" w:color="auto"/>
              <w:bottom w:val="single" w:sz="4" w:space="0" w:color="auto"/>
              <w:right w:val="single" w:sz="4" w:space="0" w:color="auto"/>
            </w:tcBorders>
            <w:vAlign w:val="center"/>
          </w:tcPr>
          <w:p w14:paraId="1178A8F6"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5CF69BD7" w14:textId="77777777" w:rsidR="00045F5A" w:rsidRDefault="00045F5A">
            <w:pPr>
              <w:widowControl w:val="0"/>
              <w:jc w:val="center"/>
              <w:rPr>
                <w:rFonts w:ascii="Times New Roman" w:eastAsia="Times New Roman" w:hAnsi="Times New Roman"/>
                <w:color w:val="000000" w:themeColor="text1"/>
              </w:rPr>
            </w:pPr>
          </w:p>
        </w:tc>
      </w:tr>
      <w:tr w:rsidR="00045F5A" w14:paraId="7EF6F31E"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5E729218"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в том числе иногородних</w:t>
            </w:r>
          </w:p>
        </w:tc>
        <w:tc>
          <w:tcPr>
            <w:tcW w:w="1684" w:type="dxa"/>
            <w:tcBorders>
              <w:top w:val="single" w:sz="4" w:space="0" w:color="auto"/>
              <w:left w:val="single" w:sz="4" w:space="0" w:color="auto"/>
              <w:bottom w:val="single" w:sz="4" w:space="0" w:color="auto"/>
              <w:right w:val="single" w:sz="4" w:space="0" w:color="auto"/>
            </w:tcBorders>
            <w:vAlign w:val="center"/>
          </w:tcPr>
          <w:p w14:paraId="6C5B8001"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0D4A85AD" w14:textId="77777777" w:rsidR="00045F5A" w:rsidRDefault="00045F5A">
            <w:pPr>
              <w:widowControl w:val="0"/>
              <w:jc w:val="center"/>
              <w:rPr>
                <w:rFonts w:ascii="Times New Roman" w:eastAsia="Times New Roman" w:hAnsi="Times New Roman"/>
                <w:color w:val="000000" w:themeColor="text1"/>
              </w:rPr>
            </w:pPr>
          </w:p>
        </w:tc>
      </w:tr>
      <w:tr w:rsidR="00045F5A" w14:paraId="3A88BD19"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62D9CBB8"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6. Общее число человеко-дней</w:t>
            </w:r>
          </w:p>
        </w:tc>
        <w:tc>
          <w:tcPr>
            <w:tcW w:w="1684" w:type="dxa"/>
            <w:tcBorders>
              <w:top w:val="single" w:sz="4" w:space="0" w:color="auto"/>
              <w:left w:val="single" w:sz="4" w:space="0" w:color="auto"/>
              <w:bottom w:val="single" w:sz="4" w:space="0" w:color="auto"/>
              <w:right w:val="single" w:sz="4" w:space="0" w:color="auto"/>
            </w:tcBorders>
            <w:vAlign w:val="center"/>
          </w:tcPr>
          <w:p w14:paraId="58693B91"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581F0ED4" w14:textId="77777777" w:rsidR="00045F5A" w:rsidRDefault="00045F5A">
            <w:pPr>
              <w:widowControl w:val="0"/>
              <w:jc w:val="center"/>
              <w:rPr>
                <w:rFonts w:ascii="Times New Roman" w:eastAsia="Times New Roman" w:hAnsi="Times New Roman"/>
                <w:color w:val="000000" w:themeColor="text1"/>
              </w:rPr>
            </w:pPr>
          </w:p>
        </w:tc>
      </w:tr>
      <w:tr w:rsidR="00045F5A" w14:paraId="54B09D14"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2ACB3902"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7. Общее количество участников</w:t>
            </w:r>
          </w:p>
        </w:tc>
        <w:tc>
          <w:tcPr>
            <w:tcW w:w="1684" w:type="dxa"/>
            <w:tcBorders>
              <w:top w:val="single" w:sz="4" w:space="0" w:color="auto"/>
              <w:left w:val="single" w:sz="4" w:space="0" w:color="auto"/>
              <w:bottom w:val="single" w:sz="4" w:space="0" w:color="auto"/>
              <w:right w:val="single" w:sz="4" w:space="0" w:color="auto"/>
            </w:tcBorders>
            <w:vAlign w:val="center"/>
          </w:tcPr>
          <w:p w14:paraId="5156BBCC"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076F5230" w14:textId="77777777" w:rsidR="00045F5A" w:rsidRDefault="00045F5A">
            <w:pPr>
              <w:widowControl w:val="0"/>
              <w:jc w:val="center"/>
              <w:rPr>
                <w:rFonts w:ascii="Times New Roman" w:eastAsia="Times New Roman" w:hAnsi="Times New Roman"/>
                <w:color w:val="000000" w:themeColor="text1"/>
              </w:rPr>
            </w:pPr>
          </w:p>
        </w:tc>
      </w:tr>
      <w:tr w:rsidR="00045F5A" w14:paraId="73AB07EA" w14:textId="77777777" w:rsidTr="00045F5A">
        <w:tc>
          <w:tcPr>
            <w:tcW w:w="6967" w:type="dxa"/>
            <w:gridSpan w:val="11"/>
            <w:tcBorders>
              <w:top w:val="single" w:sz="4" w:space="0" w:color="auto"/>
              <w:left w:val="nil"/>
              <w:bottom w:val="nil"/>
              <w:right w:val="single" w:sz="4" w:space="0" w:color="auto"/>
            </w:tcBorders>
            <w:vAlign w:val="center"/>
            <w:hideMark/>
          </w:tcPr>
          <w:p w14:paraId="1686F776"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8. Ответственный за проведение:</w:t>
            </w:r>
          </w:p>
        </w:tc>
        <w:tc>
          <w:tcPr>
            <w:tcW w:w="1684" w:type="dxa"/>
            <w:vMerge w:val="restart"/>
            <w:tcBorders>
              <w:top w:val="single" w:sz="4" w:space="0" w:color="auto"/>
              <w:left w:val="single" w:sz="4" w:space="0" w:color="auto"/>
              <w:bottom w:val="single" w:sz="4" w:space="0" w:color="auto"/>
              <w:right w:val="single" w:sz="4" w:space="0" w:color="auto"/>
            </w:tcBorders>
            <w:vAlign w:val="center"/>
          </w:tcPr>
          <w:p w14:paraId="52D0329F" w14:textId="77777777" w:rsidR="00045F5A" w:rsidRDefault="00045F5A">
            <w:pPr>
              <w:widowControl w:val="0"/>
              <w:jc w:val="center"/>
              <w:rPr>
                <w:rFonts w:ascii="Times New Roman" w:eastAsia="Times New Roman" w:hAnsi="Times New Roman"/>
                <w:color w:val="000000" w:themeColor="text1"/>
              </w:rPr>
            </w:pPr>
          </w:p>
        </w:tc>
        <w:tc>
          <w:tcPr>
            <w:tcW w:w="1770" w:type="dxa"/>
            <w:vMerge w:val="restart"/>
            <w:tcBorders>
              <w:top w:val="single" w:sz="4" w:space="0" w:color="auto"/>
              <w:left w:val="single" w:sz="4" w:space="0" w:color="auto"/>
              <w:bottom w:val="single" w:sz="4" w:space="0" w:color="auto"/>
              <w:right w:val="single" w:sz="4" w:space="0" w:color="auto"/>
            </w:tcBorders>
            <w:vAlign w:val="center"/>
          </w:tcPr>
          <w:p w14:paraId="1832E5EA" w14:textId="77777777" w:rsidR="00045F5A" w:rsidRDefault="00045F5A">
            <w:pPr>
              <w:widowControl w:val="0"/>
              <w:jc w:val="center"/>
              <w:rPr>
                <w:rFonts w:ascii="Times New Roman" w:eastAsia="Times New Roman" w:hAnsi="Times New Roman"/>
                <w:color w:val="000000" w:themeColor="text1"/>
              </w:rPr>
            </w:pPr>
          </w:p>
        </w:tc>
      </w:tr>
      <w:tr w:rsidR="00045F5A" w14:paraId="43BA91B5" w14:textId="77777777" w:rsidTr="00045F5A">
        <w:tc>
          <w:tcPr>
            <w:tcW w:w="6967" w:type="dxa"/>
            <w:gridSpan w:val="11"/>
            <w:tcBorders>
              <w:top w:val="nil"/>
              <w:left w:val="nil"/>
              <w:bottom w:val="single" w:sz="4" w:space="0" w:color="auto"/>
              <w:right w:val="single" w:sz="4" w:space="0" w:color="auto"/>
            </w:tcBorders>
            <w:vAlign w:val="center"/>
            <w:hideMark/>
          </w:tcPr>
          <w:p w14:paraId="035B87E9"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Питание</w:t>
            </w:r>
          </w:p>
        </w:tc>
        <w:tc>
          <w:tcPr>
            <w:tcW w:w="1684" w:type="dxa"/>
            <w:vMerge/>
            <w:tcBorders>
              <w:top w:val="single" w:sz="4" w:space="0" w:color="auto"/>
              <w:left w:val="single" w:sz="4" w:space="0" w:color="auto"/>
              <w:bottom w:val="single" w:sz="4" w:space="0" w:color="auto"/>
              <w:right w:val="single" w:sz="4" w:space="0" w:color="auto"/>
            </w:tcBorders>
            <w:vAlign w:val="center"/>
            <w:hideMark/>
          </w:tcPr>
          <w:p w14:paraId="69799856" w14:textId="77777777" w:rsidR="00045F5A" w:rsidRDefault="00045F5A">
            <w:pPr>
              <w:rPr>
                <w:rFonts w:ascii="Times New Roman" w:eastAsia="Times New Roman" w:hAnsi="Times New Roman"/>
                <w:color w:val="000000" w:themeColor="text1"/>
                <w:sz w:val="22"/>
                <w:szCs w:val="22"/>
                <w:lang w:eastAsia="en-US"/>
              </w:rPr>
            </w:pPr>
          </w:p>
        </w:tc>
        <w:tc>
          <w:tcPr>
            <w:tcW w:w="1770" w:type="dxa"/>
            <w:vMerge/>
            <w:tcBorders>
              <w:top w:val="single" w:sz="4" w:space="0" w:color="auto"/>
              <w:left w:val="single" w:sz="4" w:space="0" w:color="auto"/>
              <w:bottom w:val="single" w:sz="4" w:space="0" w:color="auto"/>
              <w:right w:val="single" w:sz="4" w:space="0" w:color="auto"/>
            </w:tcBorders>
            <w:vAlign w:val="center"/>
            <w:hideMark/>
          </w:tcPr>
          <w:p w14:paraId="78D5F8E6" w14:textId="77777777" w:rsidR="00045F5A" w:rsidRDefault="00045F5A">
            <w:pPr>
              <w:rPr>
                <w:rFonts w:ascii="Times New Roman" w:eastAsia="Times New Roman" w:hAnsi="Times New Roman"/>
                <w:color w:val="000000" w:themeColor="text1"/>
                <w:sz w:val="22"/>
                <w:szCs w:val="22"/>
                <w:lang w:eastAsia="en-US"/>
              </w:rPr>
            </w:pPr>
          </w:p>
        </w:tc>
      </w:tr>
      <w:tr w:rsidR="00045F5A" w14:paraId="29C40D5C" w14:textId="77777777" w:rsidTr="00045F5A">
        <w:tc>
          <w:tcPr>
            <w:tcW w:w="3510" w:type="dxa"/>
            <w:gridSpan w:val="3"/>
            <w:tcBorders>
              <w:top w:val="single" w:sz="4" w:space="0" w:color="auto"/>
              <w:left w:val="single" w:sz="4" w:space="0" w:color="auto"/>
              <w:bottom w:val="single" w:sz="4" w:space="0" w:color="auto"/>
              <w:right w:val="single" w:sz="4" w:space="0" w:color="auto"/>
            </w:tcBorders>
            <w:vAlign w:val="center"/>
            <w:hideMark/>
          </w:tcPr>
          <w:p w14:paraId="677493DC"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Иногородних спортсменов</w:t>
            </w:r>
          </w:p>
        </w:tc>
        <w:tc>
          <w:tcPr>
            <w:tcW w:w="567" w:type="dxa"/>
            <w:tcBorders>
              <w:top w:val="single" w:sz="4" w:space="0" w:color="auto"/>
              <w:left w:val="single" w:sz="4" w:space="0" w:color="auto"/>
              <w:bottom w:val="single" w:sz="4" w:space="0" w:color="auto"/>
              <w:right w:val="single" w:sz="4" w:space="0" w:color="auto"/>
            </w:tcBorders>
            <w:vAlign w:val="center"/>
          </w:tcPr>
          <w:p w14:paraId="7E594738"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420E298D"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чел.</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345CE9F4"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B880669" w14:textId="77777777" w:rsidR="00045F5A" w:rsidRDefault="00045F5A">
            <w:pPr>
              <w:widowControl w:val="0"/>
              <w:jc w:val="center"/>
              <w:rPr>
                <w:rFonts w:ascii="Times New Roman" w:eastAsia="Times New Roman" w:hAnsi="Times New Roman"/>
                <w:color w:val="000000" w:themeColor="text1"/>
              </w:rPr>
            </w:pPr>
            <w:proofErr w:type="spellStart"/>
            <w:r>
              <w:rPr>
                <w:rFonts w:ascii="Times New Roman" w:hAnsi="Times New Roman"/>
                <w:color w:val="000000" w:themeColor="text1"/>
              </w:rPr>
              <w:t>дн</w:t>
            </w:r>
            <w:proofErr w:type="spellEnd"/>
            <w:r>
              <w:rPr>
                <w:rFonts w:ascii="Times New Roman" w:hAnsi="Times New Roman"/>
                <w:color w:val="000000" w:themeColor="text1"/>
              </w:rPr>
              <w:t>.</w:t>
            </w:r>
          </w:p>
        </w:tc>
        <w:tc>
          <w:tcPr>
            <w:tcW w:w="763" w:type="dxa"/>
            <w:tcBorders>
              <w:top w:val="single" w:sz="4" w:space="0" w:color="auto"/>
              <w:left w:val="single" w:sz="4" w:space="0" w:color="auto"/>
              <w:bottom w:val="single" w:sz="4" w:space="0" w:color="auto"/>
              <w:right w:val="single" w:sz="4" w:space="0" w:color="auto"/>
            </w:tcBorders>
            <w:vAlign w:val="center"/>
          </w:tcPr>
          <w:p w14:paraId="5C6AE301" w14:textId="77777777" w:rsidR="00045F5A" w:rsidRDefault="00045F5A">
            <w:pPr>
              <w:widowControl w:val="0"/>
              <w:jc w:val="center"/>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0B9376C2"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333F9857" w14:textId="77777777" w:rsidR="00045F5A" w:rsidRDefault="00045F5A">
            <w:pPr>
              <w:widowControl w:val="0"/>
              <w:jc w:val="center"/>
              <w:rPr>
                <w:rFonts w:ascii="Times New Roman" w:eastAsia="Times New Roman" w:hAnsi="Times New Roman"/>
                <w:color w:val="000000" w:themeColor="text1"/>
              </w:rPr>
            </w:pPr>
          </w:p>
        </w:tc>
      </w:tr>
      <w:tr w:rsidR="00045F5A" w14:paraId="416DABDB" w14:textId="77777777" w:rsidTr="00045F5A">
        <w:tc>
          <w:tcPr>
            <w:tcW w:w="3510" w:type="dxa"/>
            <w:gridSpan w:val="3"/>
            <w:tcBorders>
              <w:top w:val="single" w:sz="4" w:space="0" w:color="auto"/>
              <w:left w:val="single" w:sz="4" w:space="0" w:color="auto"/>
              <w:bottom w:val="single" w:sz="4" w:space="0" w:color="auto"/>
              <w:right w:val="single" w:sz="4" w:space="0" w:color="auto"/>
            </w:tcBorders>
            <w:vAlign w:val="center"/>
            <w:hideMark/>
          </w:tcPr>
          <w:p w14:paraId="61414E66"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Местных спортсменов</w:t>
            </w:r>
          </w:p>
        </w:tc>
        <w:tc>
          <w:tcPr>
            <w:tcW w:w="567" w:type="dxa"/>
            <w:tcBorders>
              <w:top w:val="single" w:sz="4" w:space="0" w:color="auto"/>
              <w:left w:val="single" w:sz="4" w:space="0" w:color="auto"/>
              <w:bottom w:val="single" w:sz="4" w:space="0" w:color="auto"/>
              <w:right w:val="single" w:sz="4" w:space="0" w:color="auto"/>
            </w:tcBorders>
            <w:vAlign w:val="center"/>
          </w:tcPr>
          <w:p w14:paraId="21697FF0"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75DEEB4"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чел.</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99B6B66"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7A73F321" w14:textId="77777777" w:rsidR="00045F5A" w:rsidRDefault="00045F5A">
            <w:pPr>
              <w:widowControl w:val="0"/>
              <w:jc w:val="center"/>
              <w:rPr>
                <w:rFonts w:ascii="Times New Roman" w:eastAsia="Times New Roman" w:hAnsi="Times New Roman"/>
                <w:color w:val="000000" w:themeColor="text1"/>
              </w:rPr>
            </w:pPr>
            <w:proofErr w:type="spellStart"/>
            <w:r>
              <w:rPr>
                <w:rFonts w:ascii="Times New Roman" w:hAnsi="Times New Roman"/>
                <w:color w:val="000000" w:themeColor="text1"/>
              </w:rPr>
              <w:t>дн</w:t>
            </w:r>
            <w:proofErr w:type="spellEnd"/>
            <w:r>
              <w:rPr>
                <w:rFonts w:ascii="Times New Roman" w:hAnsi="Times New Roman"/>
                <w:color w:val="000000" w:themeColor="text1"/>
              </w:rPr>
              <w:t>.</w:t>
            </w:r>
          </w:p>
        </w:tc>
        <w:tc>
          <w:tcPr>
            <w:tcW w:w="763" w:type="dxa"/>
            <w:tcBorders>
              <w:top w:val="single" w:sz="4" w:space="0" w:color="auto"/>
              <w:left w:val="single" w:sz="4" w:space="0" w:color="auto"/>
              <w:bottom w:val="single" w:sz="4" w:space="0" w:color="auto"/>
              <w:right w:val="single" w:sz="4" w:space="0" w:color="auto"/>
            </w:tcBorders>
            <w:vAlign w:val="center"/>
          </w:tcPr>
          <w:p w14:paraId="4D433957" w14:textId="77777777" w:rsidR="00045F5A" w:rsidRDefault="00045F5A">
            <w:pPr>
              <w:widowControl w:val="0"/>
              <w:jc w:val="center"/>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26FB9E4A"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1DF45500" w14:textId="77777777" w:rsidR="00045F5A" w:rsidRDefault="00045F5A">
            <w:pPr>
              <w:widowControl w:val="0"/>
              <w:jc w:val="center"/>
              <w:rPr>
                <w:rFonts w:ascii="Times New Roman" w:eastAsia="Times New Roman" w:hAnsi="Times New Roman"/>
                <w:color w:val="000000" w:themeColor="text1"/>
              </w:rPr>
            </w:pPr>
          </w:p>
        </w:tc>
      </w:tr>
      <w:tr w:rsidR="00045F5A" w14:paraId="5205D8B8" w14:textId="77777777" w:rsidTr="00045F5A">
        <w:tc>
          <w:tcPr>
            <w:tcW w:w="3510" w:type="dxa"/>
            <w:gridSpan w:val="3"/>
            <w:tcBorders>
              <w:top w:val="single" w:sz="4" w:space="0" w:color="auto"/>
              <w:left w:val="single" w:sz="4" w:space="0" w:color="auto"/>
              <w:bottom w:val="single" w:sz="4" w:space="0" w:color="auto"/>
              <w:right w:val="single" w:sz="4" w:space="0" w:color="auto"/>
            </w:tcBorders>
            <w:vAlign w:val="center"/>
            <w:hideMark/>
          </w:tcPr>
          <w:p w14:paraId="2766B5A5"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Иногородних тренеров и др. участников</w:t>
            </w:r>
          </w:p>
        </w:tc>
        <w:tc>
          <w:tcPr>
            <w:tcW w:w="567" w:type="dxa"/>
            <w:tcBorders>
              <w:top w:val="single" w:sz="4" w:space="0" w:color="auto"/>
              <w:left w:val="single" w:sz="4" w:space="0" w:color="auto"/>
              <w:bottom w:val="single" w:sz="4" w:space="0" w:color="auto"/>
              <w:right w:val="single" w:sz="4" w:space="0" w:color="auto"/>
            </w:tcBorders>
            <w:vAlign w:val="center"/>
          </w:tcPr>
          <w:p w14:paraId="2A53408D"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56E0313F"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чел.</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1CE176C"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0A658CC3" w14:textId="77777777" w:rsidR="00045F5A" w:rsidRDefault="00045F5A">
            <w:pPr>
              <w:widowControl w:val="0"/>
              <w:jc w:val="center"/>
              <w:rPr>
                <w:rFonts w:ascii="Times New Roman" w:eastAsia="Times New Roman" w:hAnsi="Times New Roman"/>
                <w:color w:val="000000" w:themeColor="text1"/>
              </w:rPr>
            </w:pPr>
            <w:proofErr w:type="spellStart"/>
            <w:r>
              <w:rPr>
                <w:rFonts w:ascii="Times New Roman" w:hAnsi="Times New Roman"/>
                <w:color w:val="000000" w:themeColor="text1"/>
              </w:rPr>
              <w:t>дн</w:t>
            </w:r>
            <w:proofErr w:type="spellEnd"/>
            <w:r>
              <w:rPr>
                <w:rFonts w:ascii="Times New Roman" w:hAnsi="Times New Roman"/>
                <w:color w:val="000000" w:themeColor="text1"/>
              </w:rPr>
              <w:t>.</w:t>
            </w:r>
          </w:p>
        </w:tc>
        <w:tc>
          <w:tcPr>
            <w:tcW w:w="763" w:type="dxa"/>
            <w:tcBorders>
              <w:top w:val="single" w:sz="4" w:space="0" w:color="auto"/>
              <w:left w:val="single" w:sz="4" w:space="0" w:color="auto"/>
              <w:bottom w:val="single" w:sz="4" w:space="0" w:color="auto"/>
              <w:right w:val="single" w:sz="4" w:space="0" w:color="auto"/>
            </w:tcBorders>
            <w:vAlign w:val="center"/>
          </w:tcPr>
          <w:p w14:paraId="74D5D87F" w14:textId="77777777" w:rsidR="00045F5A" w:rsidRDefault="00045F5A">
            <w:pPr>
              <w:widowControl w:val="0"/>
              <w:jc w:val="center"/>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4ADF812A"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B6AFA00" w14:textId="77777777" w:rsidR="00045F5A" w:rsidRDefault="00045F5A">
            <w:pPr>
              <w:widowControl w:val="0"/>
              <w:jc w:val="center"/>
              <w:rPr>
                <w:rFonts w:ascii="Times New Roman" w:eastAsia="Times New Roman" w:hAnsi="Times New Roman"/>
                <w:color w:val="000000" w:themeColor="text1"/>
              </w:rPr>
            </w:pPr>
          </w:p>
        </w:tc>
      </w:tr>
      <w:tr w:rsidR="00045F5A" w14:paraId="56BF30F7" w14:textId="77777777" w:rsidTr="00045F5A">
        <w:tc>
          <w:tcPr>
            <w:tcW w:w="3510" w:type="dxa"/>
            <w:gridSpan w:val="3"/>
            <w:tcBorders>
              <w:top w:val="single" w:sz="4" w:space="0" w:color="auto"/>
              <w:left w:val="single" w:sz="4" w:space="0" w:color="auto"/>
              <w:bottom w:val="single" w:sz="4" w:space="0" w:color="auto"/>
              <w:right w:val="single" w:sz="4" w:space="0" w:color="auto"/>
            </w:tcBorders>
            <w:vAlign w:val="center"/>
            <w:hideMark/>
          </w:tcPr>
          <w:p w14:paraId="4557FB76"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Местных тренеров и др. участников</w:t>
            </w:r>
          </w:p>
        </w:tc>
        <w:tc>
          <w:tcPr>
            <w:tcW w:w="567" w:type="dxa"/>
            <w:tcBorders>
              <w:top w:val="single" w:sz="4" w:space="0" w:color="auto"/>
              <w:left w:val="single" w:sz="4" w:space="0" w:color="auto"/>
              <w:bottom w:val="single" w:sz="4" w:space="0" w:color="auto"/>
              <w:right w:val="single" w:sz="4" w:space="0" w:color="auto"/>
            </w:tcBorders>
            <w:vAlign w:val="center"/>
          </w:tcPr>
          <w:p w14:paraId="5B56B7EE"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28DB0C0A"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чел.</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669A8A8"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4E782ABE" w14:textId="77777777" w:rsidR="00045F5A" w:rsidRDefault="00045F5A">
            <w:pPr>
              <w:widowControl w:val="0"/>
              <w:jc w:val="center"/>
              <w:rPr>
                <w:rFonts w:ascii="Times New Roman" w:eastAsia="Times New Roman" w:hAnsi="Times New Roman"/>
                <w:color w:val="000000" w:themeColor="text1"/>
              </w:rPr>
            </w:pPr>
            <w:proofErr w:type="spellStart"/>
            <w:r>
              <w:rPr>
                <w:rFonts w:ascii="Times New Roman" w:hAnsi="Times New Roman"/>
                <w:color w:val="000000" w:themeColor="text1"/>
              </w:rPr>
              <w:t>дн</w:t>
            </w:r>
            <w:proofErr w:type="spellEnd"/>
            <w:r>
              <w:rPr>
                <w:rFonts w:ascii="Times New Roman" w:hAnsi="Times New Roman"/>
                <w:color w:val="000000" w:themeColor="text1"/>
              </w:rPr>
              <w:t>.</w:t>
            </w:r>
          </w:p>
        </w:tc>
        <w:tc>
          <w:tcPr>
            <w:tcW w:w="763" w:type="dxa"/>
            <w:tcBorders>
              <w:top w:val="single" w:sz="4" w:space="0" w:color="auto"/>
              <w:left w:val="single" w:sz="4" w:space="0" w:color="auto"/>
              <w:bottom w:val="single" w:sz="4" w:space="0" w:color="auto"/>
              <w:right w:val="single" w:sz="4" w:space="0" w:color="auto"/>
            </w:tcBorders>
            <w:vAlign w:val="center"/>
          </w:tcPr>
          <w:p w14:paraId="730CA2A5" w14:textId="77777777" w:rsidR="00045F5A" w:rsidRDefault="00045F5A">
            <w:pPr>
              <w:widowControl w:val="0"/>
              <w:jc w:val="center"/>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46C89C29"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191BB36E" w14:textId="77777777" w:rsidR="00045F5A" w:rsidRDefault="00045F5A">
            <w:pPr>
              <w:widowControl w:val="0"/>
              <w:jc w:val="center"/>
              <w:rPr>
                <w:rFonts w:ascii="Times New Roman" w:eastAsia="Times New Roman" w:hAnsi="Times New Roman"/>
                <w:color w:val="000000" w:themeColor="text1"/>
              </w:rPr>
            </w:pPr>
          </w:p>
        </w:tc>
      </w:tr>
      <w:tr w:rsidR="00045F5A" w14:paraId="3B575D91" w14:textId="77777777" w:rsidTr="00045F5A">
        <w:tc>
          <w:tcPr>
            <w:tcW w:w="3510" w:type="dxa"/>
            <w:gridSpan w:val="3"/>
            <w:tcBorders>
              <w:top w:val="single" w:sz="4" w:space="0" w:color="auto"/>
              <w:left w:val="single" w:sz="4" w:space="0" w:color="auto"/>
              <w:bottom w:val="single" w:sz="4" w:space="0" w:color="auto"/>
              <w:right w:val="single" w:sz="4" w:space="0" w:color="auto"/>
            </w:tcBorders>
            <w:vAlign w:val="center"/>
            <w:hideMark/>
          </w:tcPr>
          <w:p w14:paraId="7FC661CC" w14:textId="77777777" w:rsidR="00045F5A" w:rsidRDefault="00045F5A">
            <w:pPr>
              <w:widowControl w:val="0"/>
              <w:rPr>
                <w:rFonts w:ascii="Times New Roman" w:eastAsia="Times New Roman" w:hAnsi="Times New Roman"/>
                <w:color w:val="000000" w:themeColor="text1"/>
              </w:rPr>
            </w:pPr>
            <w:r>
              <w:rPr>
                <w:rFonts w:ascii="Times New Roman" w:hAnsi="Times New Roman"/>
                <w:color w:val="000000" w:themeColor="text1"/>
              </w:rPr>
              <w:t>Доп. пит. спортсменов</w:t>
            </w:r>
          </w:p>
        </w:tc>
        <w:tc>
          <w:tcPr>
            <w:tcW w:w="567" w:type="dxa"/>
            <w:tcBorders>
              <w:top w:val="single" w:sz="4" w:space="0" w:color="auto"/>
              <w:left w:val="single" w:sz="4" w:space="0" w:color="auto"/>
              <w:bottom w:val="single" w:sz="4" w:space="0" w:color="auto"/>
              <w:right w:val="single" w:sz="4" w:space="0" w:color="auto"/>
            </w:tcBorders>
            <w:vAlign w:val="center"/>
          </w:tcPr>
          <w:p w14:paraId="78A2C8CA"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17FDECFD"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чел.</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3796647"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3556664" w14:textId="77777777" w:rsidR="00045F5A" w:rsidRDefault="00045F5A">
            <w:pPr>
              <w:widowControl w:val="0"/>
              <w:jc w:val="center"/>
              <w:rPr>
                <w:rFonts w:ascii="Times New Roman" w:eastAsia="Times New Roman" w:hAnsi="Times New Roman"/>
                <w:color w:val="000000" w:themeColor="text1"/>
              </w:rPr>
            </w:pPr>
            <w:proofErr w:type="spellStart"/>
            <w:r>
              <w:rPr>
                <w:rFonts w:ascii="Times New Roman" w:hAnsi="Times New Roman"/>
                <w:color w:val="000000" w:themeColor="text1"/>
              </w:rPr>
              <w:t>дн</w:t>
            </w:r>
            <w:proofErr w:type="spellEnd"/>
            <w:r>
              <w:rPr>
                <w:rFonts w:ascii="Times New Roman" w:hAnsi="Times New Roman"/>
                <w:color w:val="000000" w:themeColor="text1"/>
              </w:rPr>
              <w:t>.</w:t>
            </w:r>
          </w:p>
        </w:tc>
        <w:tc>
          <w:tcPr>
            <w:tcW w:w="763" w:type="dxa"/>
            <w:tcBorders>
              <w:top w:val="single" w:sz="4" w:space="0" w:color="auto"/>
              <w:left w:val="single" w:sz="4" w:space="0" w:color="auto"/>
              <w:bottom w:val="single" w:sz="4" w:space="0" w:color="auto"/>
              <w:right w:val="single" w:sz="4" w:space="0" w:color="auto"/>
            </w:tcBorders>
            <w:vAlign w:val="center"/>
          </w:tcPr>
          <w:p w14:paraId="5E45F7CC" w14:textId="77777777" w:rsidR="00045F5A" w:rsidRDefault="00045F5A">
            <w:pPr>
              <w:widowControl w:val="0"/>
              <w:jc w:val="center"/>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3D403569"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634DD0FD" w14:textId="77777777" w:rsidR="00045F5A" w:rsidRDefault="00045F5A">
            <w:pPr>
              <w:widowControl w:val="0"/>
              <w:jc w:val="center"/>
              <w:rPr>
                <w:rFonts w:ascii="Times New Roman" w:eastAsia="Times New Roman" w:hAnsi="Times New Roman"/>
                <w:color w:val="000000" w:themeColor="text1"/>
              </w:rPr>
            </w:pPr>
          </w:p>
        </w:tc>
      </w:tr>
      <w:tr w:rsidR="00045F5A" w14:paraId="14C3DAA6" w14:textId="77777777" w:rsidTr="00045F5A">
        <w:tc>
          <w:tcPr>
            <w:tcW w:w="3510" w:type="dxa"/>
            <w:gridSpan w:val="3"/>
            <w:tcBorders>
              <w:top w:val="single" w:sz="4" w:space="0" w:color="auto"/>
              <w:left w:val="single" w:sz="4" w:space="0" w:color="auto"/>
              <w:bottom w:val="single" w:sz="4" w:space="0" w:color="auto"/>
              <w:right w:val="single" w:sz="4" w:space="0" w:color="auto"/>
            </w:tcBorders>
            <w:vAlign w:val="center"/>
          </w:tcPr>
          <w:p w14:paraId="21AD4D7B" w14:textId="77777777" w:rsidR="00045F5A" w:rsidRDefault="00045F5A">
            <w:pPr>
              <w:widowControl w:val="0"/>
              <w:rPr>
                <w:rFonts w:ascii="Times New Roman" w:eastAsia="Times New Roman" w:hAnsi="Times New Roman"/>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tcPr>
          <w:p w14:paraId="10823E4E"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6F9CE8E9"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71A023C9" w14:textId="77777777" w:rsidR="00045F5A" w:rsidRDefault="00045F5A">
            <w:pPr>
              <w:widowControl w:val="0"/>
              <w:jc w:val="center"/>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789BAA6" w14:textId="77777777" w:rsidR="00045F5A" w:rsidRDefault="00045F5A">
            <w:pPr>
              <w:widowControl w:val="0"/>
              <w:jc w:val="center"/>
              <w:rPr>
                <w:rFonts w:ascii="Times New Roman" w:eastAsia="Times New Roman" w:hAnsi="Times New Roman"/>
                <w:color w:val="000000" w:themeColor="text1"/>
              </w:rPr>
            </w:pPr>
          </w:p>
        </w:tc>
        <w:tc>
          <w:tcPr>
            <w:tcW w:w="763" w:type="dxa"/>
            <w:tcBorders>
              <w:top w:val="single" w:sz="4" w:space="0" w:color="auto"/>
              <w:left w:val="single" w:sz="4" w:space="0" w:color="auto"/>
              <w:bottom w:val="single" w:sz="4" w:space="0" w:color="auto"/>
              <w:right w:val="single" w:sz="4" w:space="0" w:color="auto"/>
            </w:tcBorders>
            <w:vAlign w:val="center"/>
          </w:tcPr>
          <w:p w14:paraId="69CA4A0B" w14:textId="77777777" w:rsidR="00045F5A" w:rsidRDefault="00045F5A">
            <w:pPr>
              <w:widowControl w:val="0"/>
              <w:jc w:val="center"/>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10877CBD"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38C911FD" w14:textId="77777777" w:rsidR="00045F5A" w:rsidRDefault="00045F5A">
            <w:pPr>
              <w:widowControl w:val="0"/>
              <w:jc w:val="center"/>
              <w:rPr>
                <w:rFonts w:ascii="Times New Roman" w:eastAsia="Times New Roman" w:hAnsi="Times New Roman"/>
                <w:color w:val="000000" w:themeColor="text1"/>
              </w:rPr>
            </w:pPr>
          </w:p>
        </w:tc>
      </w:tr>
      <w:tr w:rsidR="00045F5A" w14:paraId="3ED0ED98"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38A7CD93" w14:textId="77777777" w:rsidR="00045F5A" w:rsidRDefault="00045F5A">
            <w:pPr>
              <w:widowControl w:val="0"/>
              <w:jc w:val="right"/>
              <w:rPr>
                <w:rFonts w:ascii="Times New Roman" w:eastAsia="Times New Roman" w:hAnsi="Times New Roman"/>
                <w:color w:val="000000" w:themeColor="text1"/>
              </w:rPr>
            </w:pPr>
            <w:r>
              <w:rPr>
                <w:rFonts w:ascii="Times New Roman" w:hAnsi="Times New Roman"/>
                <w:color w:val="000000" w:themeColor="text1"/>
              </w:rPr>
              <w:t>ИТОГО:</w:t>
            </w:r>
          </w:p>
        </w:tc>
        <w:tc>
          <w:tcPr>
            <w:tcW w:w="1684" w:type="dxa"/>
            <w:tcBorders>
              <w:top w:val="single" w:sz="4" w:space="0" w:color="auto"/>
              <w:left w:val="single" w:sz="4" w:space="0" w:color="auto"/>
              <w:bottom w:val="single" w:sz="4" w:space="0" w:color="auto"/>
              <w:right w:val="single" w:sz="4" w:space="0" w:color="auto"/>
            </w:tcBorders>
            <w:vAlign w:val="center"/>
          </w:tcPr>
          <w:p w14:paraId="18864DE2"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3668388" w14:textId="77777777" w:rsidR="00045F5A" w:rsidRDefault="00045F5A">
            <w:pPr>
              <w:widowControl w:val="0"/>
              <w:jc w:val="center"/>
              <w:rPr>
                <w:rFonts w:ascii="Times New Roman" w:eastAsia="Times New Roman" w:hAnsi="Times New Roman"/>
                <w:color w:val="000000" w:themeColor="text1"/>
              </w:rPr>
            </w:pPr>
          </w:p>
        </w:tc>
      </w:tr>
      <w:tr w:rsidR="00045F5A" w14:paraId="30201E8F" w14:textId="77777777" w:rsidTr="00045F5A">
        <w:tc>
          <w:tcPr>
            <w:tcW w:w="6967" w:type="dxa"/>
            <w:gridSpan w:val="11"/>
            <w:tcBorders>
              <w:top w:val="single" w:sz="4" w:space="0" w:color="auto"/>
              <w:left w:val="single" w:sz="4" w:space="0" w:color="auto"/>
              <w:bottom w:val="single" w:sz="4" w:space="0" w:color="auto"/>
              <w:right w:val="single" w:sz="4" w:space="0" w:color="auto"/>
            </w:tcBorders>
            <w:vAlign w:val="center"/>
            <w:hideMark/>
          </w:tcPr>
          <w:p w14:paraId="7037BD5A" w14:textId="77777777" w:rsidR="00045F5A" w:rsidRDefault="00045F5A">
            <w:pPr>
              <w:widowControl w:val="0"/>
              <w:jc w:val="center"/>
              <w:rPr>
                <w:rFonts w:ascii="Times New Roman" w:eastAsia="Times New Roman" w:hAnsi="Times New Roman"/>
                <w:color w:val="000000" w:themeColor="text1"/>
              </w:rPr>
            </w:pPr>
            <w:r>
              <w:rPr>
                <w:rFonts w:ascii="Times New Roman" w:hAnsi="Times New Roman"/>
                <w:color w:val="000000" w:themeColor="text1"/>
              </w:rPr>
              <w:t>Прочие расходы</w:t>
            </w:r>
          </w:p>
        </w:tc>
        <w:tc>
          <w:tcPr>
            <w:tcW w:w="1684" w:type="dxa"/>
            <w:tcBorders>
              <w:top w:val="single" w:sz="4" w:space="0" w:color="auto"/>
              <w:left w:val="single" w:sz="4" w:space="0" w:color="auto"/>
              <w:bottom w:val="single" w:sz="4" w:space="0" w:color="auto"/>
              <w:right w:val="single" w:sz="4" w:space="0" w:color="auto"/>
            </w:tcBorders>
            <w:vAlign w:val="center"/>
          </w:tcPr>
          <w:p w14:paraId="25681D6F"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263DE8FE" w14:textId="77777777" w:rsidR="00045F5A" w:rsidRDefault="00045F5A">
            <w:pPr>
              <w:widowControl w:val="0"/>
              <w:jc w:val="center"/>
              <w:rPr>
                <w:rFonts w:ascii="Times New Roman" w:eastAsia="Times New Roman" w:hAnsi="Times New Roman"/>
                <w:color w:val="000000" w:themeColor="text1"/>
              </w:rPr>
            </w:pPr>
          </w:p>
        </w:tc>
      </w:tr>
      <w:tr w:rsidR="00045F5A" w14:paraId="36E5CFBC" w14:textId="77777777" w:rsidTr="00045F5A">
        <w:tc>
          <w:tcPr>
            <w:tcW w:w="3510" w:type="dxa"/>
            <w:gridSpan w:val="3"/>
            <w:tcBorders>
              <w:top w:val="single" w:sz="4" w:space="0" w:color="auto"/>
              <w:left w:val="single" w:sz="4" w:space="0" w:color="auto"/>
              <w:bottom w:val="single" w:sz="4" w:space="0" w:color="auto"/>
              <w:right w:val="single" w:sz="4" w:space="0" w:color="auto"/>
            </w:tcBorders>
          </w:tcPr>
          <w:p w14:paraId="5B4115F6" w14:textId="77777777" w:rsidR="00045F5A" w:rsidRDefault="00045F5A">
            <w:pPr>
              <w:widowControl w:val="0"/>
              <w:jc w:val="right"/>
              <w:rPr>
                <w:rFonts w:ascii="Times New Roman" w:eastAsia="Times New Roman" w:hAnsi="Times New Roman"/>
                <w:color w:val="000000" w:themeColor="text1"/>
              </w:rPr>
            </w:pPr>
          </w:p>
        </w:tc>
        <w:tc>
          <w:tcPr>
            <w:tcW w:w="567" w:type="dxa"/>
            <w:tcBorders>
              <w:top w:val="single" w:sz="4" w:space="0" w:color="auto"/>
              <w:left w:val="single" w:sz="4" w:space="0" w:color="auto"/>
              <w:bottom w:val="single" w:sz="4" w:space="0" w:color="auto"/>
              <w:right w:val="single" w:sz="4" w:space="0" w:color="auto"/>
            </w:tcBorders>
          </w:tcPr>
          <w:p w14:paraId="6AF4592E" w14:textId="77777777" w:rsidR="00045F5A" w:rsidRDefault="00045F5A">
            <w:pPr>
              <w:widowControl w:val="0"/>
              <w:jc w:val="right"/>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tcPr>
          <w:p w14:paraId="3B0E193F" w14:textId="77777777" w:rsidR="00045F5A" w:rsidRDefault="00045F5A">
            <w:pPr>
              <w:widowControl w:val="0"/>
              <w:jc w:val="right"/>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tcPr>
          <w:p w14:paraId="26EB5024" w14:textId="77777777" w:rsidR="00045F5A" w:rsidRDefault="00045F5A">
            <w:pPr>
              <w:widowControl w:val="0"/>
              <w:jc w:val="right"/>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tcPr>
          <w:p w14:paraId="2C6E4F25" w14:textId="77777777" w:rsidR="00045F5A" w:rsidRDefault="00045F5A">
            <w:pPr>
              <w:widowControl w:val="0"/>
              <w:jc w:val="right"/>
              <w:rPr>
                <w:rFonts w:ascii="Times New Roman" w:eastAsia="Times New Roman" w:hAnsi="Times New Roman"/>
                <w:color w:val="000000" w:themeColor="text1"/>
              </w:rPr>
            </w:pPr>
          </w:p>
        </w:tc>
        <w:tc>
          <w:tcPr>
            <w:tcW w:w="763" w:type="dxa"/>
            <w:tcBorders>
              <w:top w:val="single" w:sz="4" w:space="0" w:color="auto"/>
              <w:left w:val="single" w:sz="4" w:space="0" w:color="auto"/>
              <w:bottom w:val="single" w:sz="4" w:space="0" w:color="auto"/>
              <w:right w:val="single" w:sz="4" w:space="0" w:color="auto"/>
            </w:tcBorders>
          </w:tcPr>
          <w:p w14:paraId="1EDEFEA8"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6BDC400E"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B924ECC" w14:textId="77777777" w:rsidR="00045F5A" w:rsidRDefault="00045F5A">
            <w:pPr>
              <w:widowControl w:val="0"/>
              <w:jc w:val="center"/>
              <w:rPr>
                <w:rFonts w:ascii="Times New Roman" w:eastAsia="Times New Roman" w:hAnsi="Times New Roman"/>
                <w:color w:val="000000" w:themeColor="text1"/>
              </w:rPr>
            </w:pPr>
          </w:p>
        </w:tc>
      </w:tr>
      <w:tr w:rsidR="00045F5A" w14:paraId="2E36F9D1" w14:textId="77777777" w:rsidTr="00045F5A">
        <w:tc>
          <w:tcPr>
            <w:tcW w:w="3510" w:type="dxa"/>
            <w:gridSpan w:val="3"/>
            <w:tcBorders>
              <w:top w:val="single" w:sz="4" w:space="0" w:color="auto"/>
              <w:left w:val="single" w:sz="4" w:space="0" w:color="auto"/>
              <w:bottom w:val="single" w:sz="4" w:space="0" w:color="auto"/>
              <w:right w:val="single" w:sz="4" w:space="0" w:color="auto"/>
            </w:tcBorders>
          </w:tcPr>
          <w:p w14:paraId="295F413B" w14:textId="77777777" w:rsidR="00045F5A" w:rsidRDefault="00045F5A">
            <w:pPr>
              <w:widowControl w:val="0"/>
              <w:jc w:val="right"/>
              <w:rPr>
                <w:rFonts w:ascii="Times New Roman" w:eastAsia="Times New Roman" w:hAnsi="Times New Roman"/>
                <w:color w:val="000000" w:themeColor="text1"/>
              </w:rPr>
            </w:pPr>
          </w:p>
        </w:tc>
        <w:tc>
          <w:tcPr>
            <w:tcW w:w="567" w:type="dxa"/>
            <w:tcBorders>
              <w:top w:val="single" w:sz="4" w:space="0" w:color="auto"/>
              <w:left w:val="single" w:sz="4" w:space="0" w:color="auto"/>
              <w:bottom w:val="single" w:sz="4" w:space="0" w:color="auto"/>
              <w:right w:val="single" w:sz="4" w:space="0" w:color="auto"/>
            </w:tcBorders>
          </w:tcPr>
          <w:p w14:paraId="4656376B" w14:textId="77777777" w:rsidR="00045F5A" w:rsidRDefault="00045F5A">
            <w:pPr>
              <w:widowControl w:val="0"/>
              <w:jc w:val="right"/>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tcPr>
          <w:p w14:paraId="7498EC8B" w14:textId="77777777" w:rsidR="00045F5A" w:rsidRDefault="00045F5A">
            <w:pPr>
              <w:widowControl w:val="0"/>
              <w:jc w:val="right"/>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tcPr>
          <w:p w14:paraId="29B7872F" w14:textId="77777777" w:rsidR="00045F5A" w:rsidRDefault="00045F5A">
            <w:pPr>
              <w:widowControl w:val="0"/>
              <w:jc w:val="right"/>
              <w:rPr>
                <w:rFonts w:ascii="Times New Roman" w:eastAsia="Times New Roman" w:hAnsi="Times New Roman"/>
                <w:color w:val="000000" w:themeColor="text1"/>
              </w:rPr>
            </w:pPr>
          </w:p>
        </w:tc>
        <w:tc>
          <w:tcPr>
            <w:tcW w:w="709" w:type="dxa"/>
            <w:gridSpan w:val="2"/>
            <w:tcBorders>
              <w:top w:val="single" w:sz="4" w:space="0" w:color="auto"/>
              <w:left w:val="single" w:sz="4" w:space="0" w:color="auto"/>
              <w:bottom w:val="single" w:sz="4" w:space="0" w:color="auto"/>
              <w:right w:val="single" w:sz="4" w:space="0" w:color="auto"/>
            </w:tcBorders>
          </w:tcPr>
          <w:p w14:paraId="00C9E521" w14:textId="77777777" w:rsidR="00045F5A" w:rsidRDefault="00045F5A">
            <w:pPr>
              <w:widowControl w:val="0"/>
              <w:jc w:val="right"/>
              <w:rPr>
                <w:rFonts w:ascii="Times New Roman" w:eastAsia="Times New Roman" w:hAnsi="Times New Roman"/>
                <w:color w:val="000000" w:themeColor="text1"/>
              </w:rPr>
            </w:pPr>
          </w:p>
        </w:tc>
        <w:tc>
          <w:tcPr>
            <w:tcW w:w="763" w:type="dxa"/>
            <w:tcBorders>
              <w:top w:val="single" w:sz="4" w:space="0" w:color="auto"/>
              <w:left w:val="single" w:sz="4" w:space="0" w:color="auto"/>
              <w:bottom w:val="single" w:sz="4" w:space="0" w:color="auto"/>
              <w:right w:val="single" w:sz="4" w:space="0" w:color="auto"/>
            </w:tcBorders>
          </w:tcPr>
          <w:p w14:paraId="5C67C84D" w14:textId="77777777" w:rsidR="00045F5A" w:rsidRDefault="00045F5A">
            <w:pPr>
              <w:widowControl w:val="0"/>
              <w:jc w:val="right"/>
              <w:rPr>
                <w:rFonts w:ascii="Times New Roman" w:eastAsia="Times New Roman" w:hAnsi="Times New Roman"/>
                <w:color w:val="000000" w:themeColor="text1"/>
              </w:rPr>
            </w:pPr>
          </w:p>
        </w:tc>
        <w:tc>
          <w:tcPr>
            <w:tcW w:w="1684" w:type="dxa"/>
            <w:tcBorders>
              <w:top w:val="single" w:sz="4" w:space="0" w:color="auto"/>
              <w:left w:val="single" w:sz="4" w:space="0" w:color="auto"/>
              <w:bottom w:val="single" w:sz="4" w:space="0" w:color="auto"/>
              <w:right w:val="single" w:sz="4" w:space="0" w:color="auto"/>
            </w:tcBorders>
            <w:vAlign w:val="center"/>
          </w:tcPr>
          <w:p w14:paraId="147C1D59"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787EA96F" w14:textId="77777777" w:rsidR="00045F5A" w:rsidRDefault="00045F5A">
            <w:pPr>
              <w:widowControl w:val="0"/>
              <w:jc w:val="center"/>
              <w:rPr>
                <w:rFonts w:ascii="Times New Roman" w:eastAsia="Times New Roman" w:hAnsi="Times New Roman"/>
                <w:color w:val="000000" w:themeColor="text1"/>
              </w:rPr>
            </w:pPr>
          </w:p>
        </w:tc>
      </w:tr>
      <w:tr w:rsidR="00045F5A" w14:paraId="1EAED064" w14:textId="77777777" w:rsidTr="00045F5A">
        <w:tc>
          <w:tcPr>
            <w:tcW w:w="6967" w:type="dxa"/>
            <w:gridSpan w:val="11"/>
            <w:tcBorders>
              <w:top w:val="single" w:sz="4" w:space="0" w:color="auto"/>
              <w:left w:val="nil"/>
              <w:bottom w:val="nil"/>
              <w:right w:val="single" w:sz="4" w:space="0" w:color="auto"/>
            </w:tcBorders>
            <w:vAlign w:val="center"/>
            <w:hideMark/>
          </w:tcPr>
          <w:p w14:paraId="0E1A8F63" w14:textId="77777777" w:rsidR="00045F5A" w:rsidRDefault="00045F5A">
            <w:pPr>
              <w:widowControl w:val="0"/>
              <w:jc w:val="right"/>
              <w:rPr>
                <w:rFonts w:ascii="Times New Roman" w:eastAsia="Times New Roman" w:hAnsi="Times New Roman"/>
                <w:color w:val="000000" w:themeColor="text1"/>
              </w:rPr>
            </w:pPr>
            <w:r>
              <w:rPr>
                <w:rFonts w:ascii="Times New Roman" w:hAnsi="Times New Roman"/>
                <w:color w:val="000000" w:themeColor="text1"/>
              </w:rPr>
              <w:t>ИТОГО:</w:t>
            </w:r>
          </w:p>
        </w:tc>
        <w:tc>
          <w:tcPr>
            <w:tcW w:w="1684" w:type="dxa"/>
            <w:tcBorders>
              <w:top w:val="single" w:sz="4" w:space="0" w:color="auto"/>
              <w:left w:val="single" w:sz="4" w:space="0" w:color="auto"/>
              <w:bottom w:val="single" w:sz="4" w:space="0" w:color="auto"/>
              <w:right w:val="single" w:sz="4" w:space="0" w:color="auto"/>
            </w:tcBorders>
            <w:vAlign w:val="center"/>
          </w:tcPr>
          <w:p w14:paraId="2BFB6EE1"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67D98421" w14:textId="77777777" w:rsidR="00045F5A" w:rsidRDefault="00045F5A">
            <w:pPr>
              <w:widowControl w:val="0"/>
              <w:jc w:val="center"/>
              <w:rPr>
                <w:rFonts w:ascii="Times New Roman" w:eastAsia="Times New Roman" w:hAnsi="Times New Roman"/>
                <w:color w:val="000000" w:themeColor="text1"/>
              </w:rPr>
            </w:pPr>
          </w:p>
        </w:tc>
      </w:tr>
      <w:tr w:rsidR="00045F5A" w14:paraId="79872352" w14:textId="77777777" w:rsidTr="00045F5A">
        <w:tc>
          <w:tcPr>
            <w:tcW w:w="6967" w:type="dxa"/>
            <w:gridSpan w:val="11"/>
            <w:tcBorders>
              <w:top w:val="nil"/>
              <w:left w:val="nil"/>
              <w:bottom w:val="nil"/>
              <w:right w:val="single" w:sz="4" w:space="0" w:color="auto"/>
            </w:tcBorders>
            <w:vAlign w:val="center"/>
            <w:hideMark/>
          </w:tcPr>
          <w:p w14:paraId="337D3D1C" w14:textId="77777777" w:rsidR="00045F5A" w:rsidRDefault="00045F5A">
            <w:pPr>
              <w:widowControl w:val="0"/>
              <w:jc w:val="right"/>
              <w:rPr>
                <w:rFonts w:ascii="Times New Roman" w:eastAsia="Times New Roman" w:hAnsi="Times New Roman"/>
                <w:color w:val="000000" w:themeColor="text1"/>
              </w:rPr>
            </w:pPr>
            <w:r>
              <w:rPr>
                <w:rFonts w:ascii="Times New Roman" w:hAnsi="Times New Roman"/>
                <w:color w:val="000000" w:themeColor="text1"/>
              </w:rPr>
              <w:t>ВСЕГО ПО ЗАЯВКЕ:</w:t>
            </w:r>
          </w:p>
        </w:tc>
        <w:tc>
          <w:tcPr>
            <w:tcW w:w="1684" w:type="dxa"/>
            <w:tcBorders>
              <w:top w:val="single" w:sz="4" w:space="0" w:color="auto"/>
              <w:left w:val="single" w:sz="4" w:space="0" w:color="auto"/>
              <w:bottom w:val="single" w:sz="4" w:space="0" w:color="auto"/>
              <w:right w:val="single" w:sz="4" w:space="0" w:color="auto"/>
            </w:tcBorders>
            <w:vAlign w:val="center"/>
          </w:tcPr>
          <w:p w14:paraId="669E1829" w14:textId="77777777" w:rsidR="00045F5A" w:rsidRDefault="00045F5A">
            <w:pPr>
              <w:widowControl w:val="0"/>
              <w:jc w:val="center"/>
              <w:rPr>
                <w:rFonts w:ascii="Times New Roman" w:eastAsia="Times New Roman" w:hAnsi="Times New Roman"/>
                <w:color w:val="000000" w:themeColor="text1"/>
              </w:rPr>
            </w:pPr>
          </w:p>
        </w:tc>
        <w:tc>
          <w:tcPr>
            <w:tcW w:w="1770" w:type="dxa"/>
            <w:tcBorders>
              <w:top w:val="single" w:sz="4" w:space="0" w:color="auto"/>
              <w:left w:val="single" w:sz="4" w:space="0" w:color="auto"/>
              <w:bottom w:val="single" w:sz="4" w:space="0" w:color="auto"/>
              <w:right w:val="single" w:sz="4" w:space="0" w:color="auto"/>
            </w:tcBorders>
            <w:vAlign w:val="center"/>
          </w:tcPr>
          <w:p w14:paraId="5A11D78D" w14:textId="77777777" w:rsidR="00045F5A" w:rsidRDefault="00045F5A">
            <w:pPr>
              <w:widowControl w:val="0"/>
              <w:jc w:val="center"/>
              <w:rPr>
                <w:rFonts w:ascii="Times New Roman" w:eastAsia="Times New Roman" w:hAnsi="Times New Roman"/>
                <w:color w:val="000000" w:themeColor="text1"/>
              </w:rPr>
            </w:pPr>
          </w:p>
        </w:tc>
      </w:tr>
    </w:tbl>
    <w:p w14:paraId="5062FE98" w14:textId="77777777" w:rsidR="00045F5A" w:rsidRDefault="00045F5A" w:rsidP="00045F5A">
      <w:pPr>
        <w:widowControl w:val="0"/>
        <w:spacing w:after="0" w:line="240" w:lineRule="auto"/>
        <w:rPr>
          <w:rFonts w:ascii="Times New Roman" w:hAnsi="Times New Roman"/>
          <w:color w:val="000000" w:themeColor="text1"/>
        </w:rPr>
      </w:pPr>
    </w:p>
    <w:p w14:paraId="00CDE62A" w14:textId="77777777" w:rsidR="00045F5A" w:rsidRDefault="00045F5A" w:rsidP="00045F5A">
      <w:pPr>
        <w:widowControl w:val="0"/>
        <w:spacing w:after="0" w:line="240" w:lineRule="auto"/>
        <w:rPr>
          <w:rFonts w:ascii="Times New Roman" w:hAnsi="Times New Roman"/>
          <w:color w:val="000000" w:themeColor="text1"/>
        </w:rPr>
      </w:pPr>
      <w:r>
        <w:rPr>
          <w:rFonts w:ascii="Times New Roman" w:hAnsi="Times New Roman"/>
          <w:color w:val="000000" w:themeColor="text1"/>
        </w:rPr>
        <w:t>Всего по заявке: ___________________рублей ____копеек</w:t>
      </w:r>
    </w:p>
    <w:p w14:paraId="76037DAC" w14:textId="77777777" w:rsidR="00045F5A" w:rsidRDefault="00045F5A" w:rsidP="00045F5A">
      <w:pPr>
        <w:widowControl w:val="0"/>
        <w:spacing w:after="0" w:line="240" w:lineRule="auto"/>
        <w:rPr>
          <w:rFonts w:ascii="Times New Roman" w:hAnsi="Times New Roman"/>
          <w:color w:val="000000" w:themeColor="text1"/>
        </w:rPr>
      </w:pPr>
    </w:p>
    <w:p w14:paraId="7EF913F6" w14:textId="77777777" w:rsidR="00045F5A" w:rsidRDefault="00045F5A" w:rsidP="00045F5A">
      <w:pPr>
        <w:widowControl w:val="0"/>
        <w:spacing w:after="0" w:line="240" w:lineRule="auto"/>
        <w:rPr>
          <w:rFonts w:ascii="Times New Roman" w:hAnsi="Times New Roman"/>
          <w:color w:val="000000" w:themeColor="text1"/>
        </w:rPr>
      </w:pPr>
      <w:r>
        <w:rPr>
          <w:rFonts w:ascii="Times New Roman" w:hAnsi="Times New Roman"/>
          <w:color w:val="000000" w:themeColor="text1"/>
        </w:rPr>
        <w:t>Специалист ФГБУ «</w:t>
      </w:r>
      <w:proofErr w:type="gramStart"/>
      <w:r>
        <w:rPr>
          <w:rFonts w:ascii="Times New Roman" w:hAnsi="Times New Roman"/>
          <w:color w:val="000000" w:themeColor="text1"/>
        </w:rPr>
        <w:t>ЦСП»_</w:t>
      </w:r>
      <w:proofErr w:type="gramEnd"/>
      <w:r>
        <w:rPr>
          <w:rFonts w:ascii="Times New Roman" w:hAnsi="Times New Roman"/>
          <w:color w:val="000000" w:themeColor="text1"/>
        </w:rPr>
        <w:t>______________/_______________/</w:t>
      </w:r>
    </w:p>
    <w:tbl>
      <w:tblPr>
        <w:tblW w:w="10489" w:type="dxa"/>
        <w:jc w:val="center"/>
        <w:tblLook w:val="04A0" w:firstRow="1" w:lastRow="0" w:firstColumn="1" w:lastColumn="0" w:noHBand="0" w:noVBand="1"/>
      </w:tblPr>
      <w:tblGrid>
        <w:gridCol w:w="4962"/>
        <w:gridCol w:w="426"/>
        <w:gridCol w:w="5101"/>
      </w:tblGrid>
      <w:tr w:rsidR="00045F5A" w:rsidRPr="00D271B6" w14:paraId="3C44EAEF" w14:textId="77777777" w:rsidTr="00C95B19">
        <w:trPr>
          <w:jc w:val="center"/>
        </w:trPr>
        <w:tc>
          <w:tcPr>
            <w:tcW w:w="4962" w:type="dxa"/>
            <w:hideMark/>
          </w:tcPr>
          <w:p w14:paraId="57751C79" w14:textId="77777777" w:rsidR="00045F5A" w:rsidRPr="00D271B6" w:rsidRDefault="00045F5A" w:rsidP="00C95B19">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rPr>
              <w:t>Заказчик</w:t>
            </w:r>
          </w:p>
          <w:p w14:paraId="42D2392E" w14:textId="77777777" w:rsidR="00045F5A" w:rsidRDefault="00045F5A" w:rsidP="00C95B19">
            <w:pPr>
              <w:pStyle w:val="af3"/>
              <w:widowControl w:val="0"/>
              <w:spacing w:line="240" w:lineRule="auto"/>
              <w:ind w:firstLine="0"/>
              <w:jc w:val="center"/>
              <w:rPr>
                <w:b/>
                <w:szCs w:val="24"/>
                <w:lang w:eastAsia="ar-SA"/>
              </w:rPr>
            </w:pPr>
            <w:r w:rsidRPr="00D271B6">
              <w:rPr>
                <w:b/>
                <w:szCs w:val="24"/>
                <w:lang w:eastAsia="ar-SA"/>
              </w:rPr>
              <w:t>ФГБУ «ЦСП»</w:t>
            </w:r>
          </w:p>
          <w:p w14:paraId="15E870C8" w14:textId="77777777" w:rsidR="00045F5A" w:rsidRPr="00D271B6" w:rsidRDefault="00045F5A" w:rsidP="00C95B19">
            <w:pPr>
              <w:pStyle w:val="af3"/>
              <w:widowControl w:val="0"/>
              <w:spacing w:line="240" w:lineRule="auto"/>
              <w:ind w:firstLine="0"/>
              <w:jc w:val="center"/>
              <w:rPr>
                <w:b/>
                <w:szCs w:val="24"/>
              </w:rPr>
            </w:pPr>
          </w:p>
          <w:p w14:paraId="113B5EAF" w14:textId="77777777" w:rsidR="00045F5A" w:rsidRPr="00D271B6" w:rsidRDefault="00045F5A" w:rsidP="00C95B19">
            <w:pPr>
              <w:pStyle w:val="af3"/>
              <w:widowControl w:val="0"/>
              <w:spacing w:line="240" w:lineRule="auto"/>
              <w:ind w:firstLine="0"/>
              <w:jc w:val="center"/>
              <w:rPr>
                <w:szCs w:val="24"/>
              </w:rPr>
            </w:pPr>
            <w:r w:rsidRPr="00D271B6">
              <w:rPr>
                <w:szCs w:val="24"/>
              </w:rPr>
              <w:t xml:space="preserve">__________________ / </w:t>
            </w:r>
            <w:r>
              <w:rPr>
                <w:szCs w:val="24"/>
              </w:rPr>
              <w:t>Губина Л.И.</w:t>
            </w:r>
          </w:p>
          <w:p w14:paraId="2DAC11A1" w14:textId="77777777" w:rsidR="00045F5A" w:rsidRPr="00D271B6" w:rsidRDefault="00045F5A" w:rsidP="00C95B19">
            <w:pPr>
              <w:widowControl w:val="0"/>
              <w:autoSpaceDE w:val="0"/>
              <w:autoSpaceDN w:val="0"/>
              <w:adjustRightInd w:val="0"/>
              <w:spacing w:after="0" w:line="240" w:lineRule="auto"/>
              <w:rPr>
                <w:rFonts w:ascii="Times New Roman" w:hAnsi="Times New Roman"/>
                <w:sz w:val="18"/>
                <w:szCs w:val="18"/>
              </w:rPr>
            </w:pPr>
            <w:r w:rsidRPr="00D271B6">
              <w:rPr>
                <w:rFonts w:ascii="Times New Roman" w:hAnsi="Times New Roman"/>
                <w:sz w:val="18"/>
                <w:szCs w:val="18"/>
              </w:rPr>
              <w:t xml:space="preserve"> </w:t>
            </w:r>
          </w:p>
        </w:tc>
        <w:tc>
          <w:tcPr>
            <w:tcW w:w="426" w:type="dxa"/>
          </w:tcPr>
          <w:p w14:paraId="3D2D0DDA" w14:textId="77777777" w:rsidR="00045F5A" w:rsidRPr="00D271B6" w:rsidRDefault="00045F5A" w:rsidP="00C95B19">
            <w:pPr>
              <w:pStyle w:val="af3"/>
              <w:widowControl w:val="0"/>
              <w:spacing w:line="240" w:lineRule="auto"/>
              <w:ind w:firstLine="0"/>
              <w:rPr>
                <w:szCs w:val="24"/>
              </w:rPr>
            </w:pPr>
          </w:p>
        </w:tc>
        <w:tc>
          <w:tcPr>
            <w:tcW w:w="5101" w:type="dxa"/>
          </w:tcPr>
          <w:p w14:paraId="04793F2A" w14:textId="77777777" w:rsidR="00045F5A" w:rsidRPr="00D271B6" w:rsidRDefault="00045F5A" w:rsidP="00C95B19">
            <w:pPr>
              <w:pStyle w:val="af3"/>
              <w:widowControl w:val="0"/>
              <w:spacing w:line="240" w:lineRule="auto"/>
              <w:ind w:firstLine="0"/>
              <w:jc w:val="center"/>
              <w:rPr>
                <w:szCs w:val="24"/>
              </w:rPr>
            </w:pPr>
            <w:r w:rsidRPr="00D271B6">
              <w:rPr>
                <w:b/>
                <w:szCs w:val="24"/>
              </w:rPr>
              <w:t>Исполнитель</w:t>
            </w:r>
          </w:p>
          <w:p w14:paraId="3A78CF01" w14:textId="77777777" w:rsidR="00045F5A" w:rsidRDefault="00045F5A" w:rsidP="00C95B19">
            <w:pPr>
              <w:pStyle w:val="af3"/>
              <w:widowControl w:val="0"/>
              <w:spacing w:line="240" w:lineRule="auto"/>
              <w:ind w:firstLine="0"/>
              <w:jc w:val="center"/>
              <w:rPr>
                <w:b/>
                <w:szCs w:val="24"/>
              </w:rPr>
            </w:pPr>
            <w:r w:rsidRPr="00045F5A">
              <w:rPr>
                <w:b/>
                <w:szCs w:val="24"/>
              </w:rPr>
              <w:t>НП СК «ЯНТАРНЫЙ БРИЗ»</w:t>
            </w:r>
          </w:p>
          <w:p w14:paraId="47AA1B4D" w14:textId="77777777" w:rsidR="00045F5A" w:rsidRPr="00D271B6" w:rsidRDefault="00045F5A" w:rsidP="00C95B19">
            <w:pPr>
              <w:pStyle w:val="af3"/>
              <w:widowControl w:val="0"/>
              <w:spacing w:line="240" w:lineRule="auto"/>
              <w:ind w:firstLine="0"/>
              <w:jc w:val="center"/>
              <w:rPr>
                <w:szCs w:val="24"/>
              </w:rPr>
            </w:pPr>
          </w:p>
          <w:p w14:paraId="63E62CD1" w14:textId="77777777" w:rsidR="00045F5A" w:rsidRPr="00D271B6" w:rsidRDefault="00045F5A" w:rsidP="00C95B19">
            <w:pPr>
              <w:pStyle w:val="af3"/>
              <w:widowControl w:val="0"/>
              <w:spacing w:line="240" w:lineRule="auto"/>
              <w:ind w:firstLine="0"/>
              <w:jc w:val="center"/>
              <w:rPr>
                <w:szCs w:val="24"/>
              </w:rPr>
            </w:pPr>
            <w:r w:rsidRPr="00D271B6">
              <w:rPr>
                <w:szCs w:val="24"/>
              </w:rPr>
              <w:t xml:space="preserve">________________ / </w:t>
            </w:r>
            <w:proofErr w:type="spellStart"/>
            <w:r>
              <w:rPr>
                <w:szCs w:val="24"/>
              </w:rPr>
              <w:t>Горбатюк</w:t>
            </w:r>
            <w:proofErr w:type="spellEnd"/>
            <w:r>
              <w:rPr>
                <w:szCs w:val="24"/>
              </w:rPr>
              <w:t xml:space="preserve"> И.В.</w:t>
            </w:r>
          </w:p>
          <w:p w14:paraId="10523195" w14:textId="77777777" w:rsidR="00045F5A" w:rsidRPr="00D271B6" w:rsidRDefault="00045F5A" w:rsidP="00C95B19">
            <w:pPr>
              <w:widowControl w:val="0"/>
              <w:tabs>
                <w:tab w:val="left" w:pos="1690"/>
              </w:tabs>
              <w:spacing w:after="0" w:line="240" w:lineRule="auto"/>
              <w:rPr>
                <w:rFonts w:ascii="Times New Roman" w:hAnsi="Times New Roman"/>
                <w:sz w:val="18"/>
                <w:szCs w:val="18"/>
              </w:rPr>
            </w:pPr>
          </w:p>
        </w:tc>
      </w:tr>
    </w:tbl>
    <w:p w14:paraId="347FC013" w14:textId="77777777" w:rsidR="00045F5A" w:rsidRDefault="00045F5A" w:rsidP="00045F5A">
      <w:pPr>
        <w:widowControl w:val="0"/>
        <w:spacing w:after="0" w:line="240" w:lineRule="auto"/>
        <w:jc w:val="right"/>
        <w:rPr>
          <w:rFonts w:ascii="Times New Roman" w:hAnsi="Times New Roman"/>
          <w:color w:val="000000" w:themeColor="text1"/>
        </w:rPr>
      </w:pPr>
    </w:p>
    <w:p w14:paraId="23F86E8C" w14:textId="77777777" w:rsidR="00045F5A" w:rsidRDefault="00045F5A" w:rsidP="00045F5A">
      <w:pPr>
        <w:widowControl w:val="0"/>
        <w:spacing w:after="0" w:line="240" w:lineRule="auto"/>
        <w:jc w:val="right"/>
        <w:rPr>
          <w:rFonts w:ascii="Times New Roman" w:hAnsi="Times New Roman"/>
          <w:color w:val="000000" w:themeColor="text1"/>
        </w:rPr>
      </w:pPr>
    </w:p>
    <w:p w14:paraId="0CB5BBF1" w14:textId="77777777" w:rsidR="00045F5A" w:rsidRDefault="00045F5A" w:rsidP="00045F5A">
      <w:pPr>
        <w:widowControl w:val="0"/>
        <w:spacing w:after="0" w:line="240" w:lineRule="auto"/>
        <w:jc w:val="right"/>
        <w:rPr>
          <w:rFonts w:ascii="Times New Roman" w:hAnsi="Times New Roman"/>
          <w:color w:val="000000" w:themeColor="text1"/>
        </w:rPr>
      </w:pPr>
    </w:p>
    <w:p w14:paraId="32F7C02D" w14:textId="77777777" w:rsidR="00045F5A" w:rsidRDefault="00045F5A" w:rsidP="00045F5A">
      <w:pPr>
        <w:widowControl w:val="0"/>
        <w:spacing w:after="0" w:line="240" w:lineRule="auto"/>
        <w:jc w:val="right"/>
        <w:rPr>
          <w:rFonts w:ascii="Times New Roman" w:hAnsi="Times New Roman"/>
          <w:color w:val="000000" w:themeColor="text1"/>
        </w:rPr>
      </w:pPr>
    </w:p>
    <w:p w14:paraId="65945DF4" w14:textId="77777777" w:rsidR="00045F5A" w:rsidRDefault="00045F5A" w:rsidP="00045F5A">
      <w:pPr>
        <w:spacing w:after="0" w:line="240" w:lineRule="auto"/>
        <w:rPr>
          <w:rFonts w:ascii="Times New Roman" w:hAnsi="Times New Roman"/>
          <w:color w:val="000000" w:themeColor="text1"/>
        </w:rPr>
        <w:sectPr w:rsidR="00045F5A">
          <w:pgSz w:w="11906" w:h="16838"/>
          <w:pgMar w:top="426" w:right="424" w:bottom="426" w:left="851" w:header="142" w:footer="0" w:gutter="0"/>
          <w:cols w:space="720"/>
        </w:sectPr>
      </w:pPr>
    </w:p>
    <w:p w14:paraId="07E55128" w14:textId="77777777" w:rsidR="00045F5A" w:rsidRDefault="00045F5A" w:rsidP="00045F5A">
      <w:pPr>
        <w:widowControl w:val="0"/>
        <w:spacing w:after="0" w:line="240" w:lineRule="auto"/>
        <w:jc w:val="right"/>
        <w:rPr>
          <w:rFonts w:ascii="Times New Roman" w:hAnsi="Times New Roman"/>
          <w:color w:val="000000" w:themeColor="text1"/>
        </w:rPr>
      </w:pPr>
      <w:r>
        <w:rPr>
          <w:rFonts w:ascii="Times New Roman" w:hAnsi="Times New Roman"/>
          <w:color w:val="000000" w:themeColor="text1"/>
        </w:rPr>
        <w:lastRenderedPageBreak/>
        <w:t>Приложение № 3</w:t>
      </w:r>
    </w:p>
    <w:p w14:paraId="03671425" w14:textId="77777777" w:rsidR="00045F5A" w:rsidRDefault="00045F5A" w:rsidP="00045F5A">
      <w:pPr>
        <w:widowControl w:val="0"/>
        <w:spacing w:after="0" w:line="240" w:lineRule="auto"/>
        <w:jc w:val="right"/>
        <w:rPr>
          <w:rFonts w:ascii="Times New Roman" w:hAnsi="Times New Roman"/>
          <w:color w:val="000000" w:themeColor="text1"/>
        </w:rPr>
      </w:pPr>
      <w:r>
        <w:rPr>
          <w:rFonts w:ascii="Times New Roman" w:hAnsi="Times New Roman"/>
          <w:color w:val="000000" w:themeColor="text1"/>
        </w:rPr>
        <w:t xml:space="preserve">к Техническому заданию </w:t>
      </w:r>
    </w:p>
    <w:p w14:paraId="247C9427" w14:textId="77777777" w:rsidR="00045F5A" w:rsidRDefault="00045F5A" w:rsidP="00045F5A">
      <w:pPr>
        <w:widowControl w:val="0"/>
        <w:spacing w:after="0" w:line="240" w:lineRule="auto"/>
        <w:jc w:val="both"/>
        <w:rPr>
          <w:rFonts w:ascii="Times New Roman" w:eastAsiaTheme="minorHAnsi" w:hAnsi="Times New Roman"/>
          <w:b/>
          <w:color w:val="000000" w:themeColor="text1"/>
        </w:rPr>
      </w:pPr>
    </w:p>
    <w:p w14:paraId="5A4C654C" w14:textId="77777777" w:rsidR="00045F5A" w:rsidRDefault="00045F5A" w:rsidP="00045F5A">
      <w:pPr>
        <w:widowControl w:val="0"/>
        <w:jc w:val="center"/>
        <w:rPr>
          <w:rFonts w:ascii="Times New Roman" w:hAnsi="Times New Roman"/>
          <w:b/>
          <w:sz w:val="24"/>
          <w:szCs w:val="24"/>
        </w:rPr>
      </w:pPr>
      <w:r>
        <w:rPr>
          <w:rFonts w:ascii="Times New Roman" w:hAnsi="Times New Roman"/>
          <w:b/>
          <w:sz w:val="24"/>
          <w:szCs w:val="24"/>
        </w:rPr>
        <w:t>Порядок электронного документооборота</w:t>
      </w:r>
    </w:p>
    <w:p w14:paraId="3FD6F93D" w14:textId="77777777" w:rsidR="00045F5A" w:rsidRDefault="00045F5A" w:rsidP="00045F5A">
      <w:pPr>
        <w:pStyle w:val="Default"/>
        <w:widowControl w:val="0"/>
        <w:jc w:val="center"/>
        <w:rPr>
          <w:rFonts w:ascii="Times New Roman" w:hAnsi="Times New Roman" w:cs="Times New Roman"/>
          <w:b/>
          <w:bCs/>
          <w:color w:val="auto"/>
        </w:rPr>
      </w:pPr>
    </w:p>
    <w:p w14:paraId="352470D4"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1. ПРЕДМЕТ</w:t>
      </w:r>
    </w:p>
    <w:p w14:paraId="52093C6C"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1.1. Настоящий Порядок электронного документооборота (далее – Порядок) определяет порядок и условия взаимодействия Сторон в процессе обмена документами в электронной форме во исполнение своих обязательств по Контракту через операторов электронного документооборота. </w:t>
      </w:r>
    </w:p>
    <w:p w14:paraId="475FD90B" w14:textId="77777777" w:rsidR="00045F5A" w:rsidRDefault="00045F5A" w:rsidP="00045F5A">
      <w:pPr>
        <w:pStyle w:val="Default"/>
        <w:widowControl w:val="0"/>
        <w:jc w:val="center"/>
        <w:rPr>
          <w:rFonts w:ascii="Times New Roman" w:hAnsi="Times New Roman" w:cs="Times New Roman"/>
          <w:b/>
          <w:bCs/>
          <w:color w:val="auto"/>
        </w:rPr>
      </w:pPr>
    </w:p>
    <w:p w14:paraId="431664B8"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2. ТЕРМИНЫ И ОПРЕДЕЛЕНИЯ</w:t>
      </w:r>
    </w:p>
    <w:p w14:paraId="4D22CBFF"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Электронный документ (ЭД, документ в электронной форме) </w:t>
      </w:r>
      <w:r>
        <w:rPr>
          <w:rFonts w:ascii="Times New Roman" w:hAnsi="Times New Roman"/>
          <w:sz w:val="24"/>
          <w:szCs w:val="24"/>
        </w:rPr>
        <w:t xml:space="preserve">–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 (подписываемая информация). </w:t>
      </w:r>
    </w:p>
    <w:p w14:paraId="4AF8D7B8"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Электронная подпись (ЭП) </w:t>
      </w:r>
      <w:r>
        <w:rPr>
          <w:rFonts w:ascii="Times New Roman" w:hAnsi="Times New Roman"/>
          <w:sz w:val="24"/>
          <w:szCs w:val="24"/>
        </w:rPr>
        <w:t xml:space="preserve">–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w:t>
      </w:r>
    </w:p>
    <w:p w14:paraId="47787EC4"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Электронный документооборот (ЭДО) </w:t>
      </w:r>
      <w:r>
        <w:rPr>
          <w:rFonts w:ascii="Times New Roman" w:hAnsi="Times New Roman"/>
          <w:sz w:val="24"/>
          <w:szCs w:val="24"/>
        </w:rPr>
        <w:t xml:space="preserve">- электронное взаимодействие Сторон настоящего Соглашения, осуществляемое путем обмена электронными документами, подписанными электронной подписью. </w:t>
      </w:r>
    </w:p>
    <w:p w14:paraId="74A405A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Оператор электронного документооборота (Оператор ЭДО) </w:t>
      </w:r>
      <w:r>
        <w:rPr>
          <w:rFonts w:ascii="Times New Roman" w:hAnsi="Times New Roman"/>
          <w:sz w:val="24"/>
          <w:szCs w:val="24"/>
        </w:rPr>
        <w:t>– российская организация, обладающая достаточными технологическими, кадровыми и правовыми возможностями для обеспечения юридически значимого документооборота в электронной форме с использованием электронной подписи между участниками электронного документооборота и соответствующая требованиям, утвержденным Приказом ФНС России от 08.06.2021 N ЕД-7-26/546@ «Об утверждении Требований к оператору электронного документооборота» (Зарегистрировано в Минюсте России 15.09.2021 N 65006).</w:t>
      </w:r>
    </w:p>
    <w:p w14:paraId="53790F49"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Аккредитованный удостоверяющий центр (Аккредитованный УЦ) </w:t>
      </w:r>
      <w:r>
        <w:rPr>
          <w:rFonts w:ascii="Times New Roman" w:hAnsi="Times New Roman"/>
          <w:sz w:val="24"/>
          <w:szCs w:val="24"/>
        </w:rPr>
        <w:t xml:space="preserve">– юридическое лицо или индивидуальный предприниматель, осуществляющие функции по созданию и выдаче сертификатов ключей проверки электронных подписей, а также иные функции, предусмотренные Федеральным законом от 06.04.2011 г. № 63-ФЗ «Об электронной подписи» (далее – Закон об электронной подписи), прошедший процедуру аккредитации – признания уполномоченным федеральным органом соответствия удостоверяющего центра требованиям Закона об электронной подписи. </w:t>
      </w:r>
    </w:p>
    <w:p w14:paraId="664C5209"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Направляющая Сторона </w:t>
      </w:r>
      <w:r>
        <w:rPr>
          <w:rFonts w:ascii="Times New Roman" w:hAnsi="Times New Roman"/>
          <w:sz w:val="24"/>
          <w:szCs w:val="24"/>
        </w:rPr>
        <w:t xml:space="preserve">– Заказчик или Исполнитель, направляющий электронный документ по телекоммуникационным каналам связи другой Стороне. </w:t>
      </w:r>
    </w:p>
    <w:p w14:paraId="18F42067"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Получающая Сторона </w:t>
      </w:r>
      <w:r>
        <w:rPr>
          <w:rFonts w:ascii="Times New Roman" w:hAnsi="Times New Roman"/>
          <w:sz w:val="24"/>
          <w:szCs w:val="24"/>
        </w:rPr>
        <w:t xml:space="preserve">– Заказчик или Исполнитель, получающий от Направляющей Стороны электронный документ по телекоммуникационным каналам связи. </w:t>
      </w:r>
    </w:p>
    <w:p w14:paraId="688BCFE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Владелец сертификата ключа проверки электронной подписи </w:t>
      </w:r>
      <w:r>
        <w:rPr>
          <w:rFonts w:ascii="Times New Roman" w:hAnsi="Times New Roman"/>
          <w:sz w:val="24"/>
          <w:szCs w:val="24"/>
        </w:rPr>
        <w:t xml:space="preserve">– лицо, которому в установленном порядке выдан сертификат ключа проверки электронной подписи. </w:t>
      </w:r>
    </w:p>
    <w:p w14:paraId="56B4C65C"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Средство электронной подписи </w:t>
      </w:r>
      <w:r>
        <w:rPr>
          <w:rFonts w:ascii="Times New Roman" w:hAnsi="Times New Roman"/>
          <w:sz w:val="24"/>
          <w:szCs w:val="24"/>
        </w:rPr>
        <w:t xml:space="preserve">– сертифицированное средство криптографической защиты информации, обеспечивающее реализацию следующих функций: создание электронной подписи, проверку электронной подписи, создание ключа электронной подписи и ключа проверки электронной подписи. </w:t>
      </w:r>
    </w:p>
    <w:p w14:paraId="702A9CA6"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Сертификат средства электронной подписи </w:t>
      </w:r>
      <w:r>
        <w:rPr>
          <w:rFonts w:ascii="Times New Roman" w:hAnsi="Times New Roman"/>
          <w:sz w:val="24"/>
          <w:szCs w:val="24"/>
        </w:rPr>
        <w:t xml:space="preserve">– документ на бумажном носителе, выданный в соответствии с правилами системы сертификации Российской Федерации для подтверждения соответствия средств электронной подписи установленным требованиям. </w:t>
      </w:r>
    </w:p>
    <w:p w14:paraId="2DC8755B"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Ключ электронной подписи </w:t>
      </w:r>
      <w:r>
        <w:rPr>
          <w:rFonts w:ascii="Times New Roman" w:hAnsi="Times New Roman"/>
          <w:sz w:val="24"/>
          <w:szCs w:val="24"/>
        </w:rPr>
        <w:t xml:space="preserve">– уникальная последовательность символов, предназначенная для создания электронной подписи. </w:t>
      </w:r>
    </w:p>
    <w:p w14:paraId="7E4AF10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Ключ проверки электронной подписи </w:t>
      </w:r>
      <w:r>
        <w:rPr>
          <w:rFonts w:ascii="Times New Roman" w:hAnsi="Times New Roman"/>
          <w:sz w:val="24"/>
          <w:szCs w:val="24"/>
        </w:rPr>
        <w:t xml:space="preserve">– уникальная последовательность символов, однозначно связанная с ключом электронной подписи и предназначенная для проверки подлинности электронной подписи. </w:t>
      </w:r>
    </w:p>
    <w:p w14:paraId="1C0CC879"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Сертификат ключа проверки электронной подписи </w:t>
      </w:r>
      <w:r>
        <w:rPr>
          <w:rFonts w:ascii="Times New Roman" w:hAnsi="Times New Roman"/>
          <w:sz w:val="24"/>
          <w:szCs w:val="24"/>
        </w:rPr>
        <w:t xml:space="preserve">– электронный документ или документ на бумажном носителе, выданный удостоверяющим центром либо доверенным лицом удостоверяющего центра и подтверждающие принадлежность ключа проверки электронной подписи владельцу </w:t>
      </w:r>
      <w:r>
        <w:rPr>
          <w:rFonts w:ascii="Times New Roman" w:hAnsi="Times New Roman"/>
          <w:sz w:val="24"/>
          <w:szCs w:val="24"/>
        </w:rPr>
        <w:lastRenderedPageBreak/>
        <w:t xml:space="preserve">сертификата ключа проверки электронной подписи. </w:t>
      </w:r>
    </w:p>
    <w:p w14:paraId="31738F6B"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Квалифицированный сертификат ключа проверки электронной подписи (Квалифицированный сертификат) </w:t>
      </w:r>
      <w:r>
        <w:rPr>
          <w:rFonts w:ascii="Times New Roman" w:hAnsi="Times New Roman"/>
          <w:sz w:val="24"/>
          <w:szCs w:val="24"/>
        </w:rPr>
        <w:t xml:space="preserve">– сертификат ключа проверки электронной подписи, соответствующий требованиям, установленным Законом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w:t>
      </w:r>
    </w:p>
    <w:p w14:paraId="3951BDF5"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Подтверждение подлинности электронной подписи в электронном документе </w:t>
      </w:r>
      <w:r>
        <w:rPr>
          <w:rFonts w:ascii="Times New Roman" w:hAnsi="Times New Roman"/>
          <w:sz w:val="24"/>
          <w:szCs w:val="24"/>
        </w:rPr>
        <w:t xml:space="preserve">– положительный результат проверки соответствующим сертифицированным средством электронной подписи с использованием сертификата ключа подписи принадлежности электронной подписи в электронном документе владельцу сертификата ключа электронной подписи и отсутствия искажений в подписанном данной электронной подписью электронном документе. </w:t>
      </w:r>
    </w:p>
    <w:p w14:paraId="0FF141CA"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b/>
          <w:bCs/>
          <w:sz w:val="24"/>
          <w:szCs w:val="24"/>
        </w:rPr>
        <w:t xml:space="preserve">Роуминг </w:t>
      </w:r>
      <w:r>
        <w:rPr>
          <w:rFonts w:ascii="Times New Roman" w:hAnsi="Times New Roman"/>
          <w:sz w:val="24"/>
          <w:szCs w:val="24"/>
        </w:rPr>
        <w:t xml:space="preserve">– организация электронного документооборота между участниками информационного взаимодействия, которые работают в системах электронного документооборота, принадлежащих разным Операторам электронного документооборота. </w:t>
      </w:r>
    </w:p>
    <w:p w14:paraId="3575976F" w14:textId="77777777" w:rsidR="00045F5A" w:rsidRDefault="00045F5A" w:rsidP="00045F5A">
      <w:pPr>
        <w:pStyle w:val="Default"/>
        <w:widowControl w:val="0"/>
        <w:jc w:val="both"/>
        <w:rPr>
          <w:rFonts w:ascii="Times New Roman" w:hAnsi="Times New Roman" w:cs="Times New Roman"/>
          <w:color w:val="auto"/>
        </w:rPr>
      </w:pPr>
      <w:r>
        <w:rPr>
          <w:rFonts w:ascii="Times New Roman" w:hAnsi="Times New Roman" w:cs="Times New Roman"/>
          <w:color w:val="auto"/>
        </w:rPr>
        <w:t xml:space="preserve">Иные понятия, используемые в настоящем Соглашении, применяются в значениях, установленных законодательством Российской Федерации. </w:t>
      </w:r>
    </w:p>
    <w:p w14:paraId="7B3F47E0" w14:textId="77777777" w:rsidR="00045F5A" w:rsidRDefault="00045F5A" w:rsidP="00045F5A">
      <w:pPr>
        <w:pStyle w:val="Default"/>
        <w:widowControl w:val="0"/>
        <w:jc w:val="center"/>
        <w:rPr>
          <w:rFonts w:ascii="Times New Roman" w:hAnsi="Times New Roman" w:cs="Times New Roman"/>
          <w:b/>
          <w:bCs/>
          <w:color w:val="auto"/>
        </w:rPr>
      </w:pPr>
    </w:p>
    <w:p w14:paraId="45B55250"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3. ОБЩИЕ ПОЛОЖЕНИЯ</w:t>
      </w:r>
    </w:p>
    <w:p w14:paraId="58239D4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3.1. Взаимодействие Сторон по Контракту осуществляется путем обмена электронными документами между Сторонами, если иное прямо не указано в настоящем Порядке. </w:t>
      </w:r>
    </w:p>
    <w:p w14:paraId="695695CC"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3.2. Электронные документы, которыми Стороны обмениваются в рамках Контракта, должны быть подписаны усиленной квалифицированной электронной подписью. </w:t>
      </w:r>
    </w:p>
    <w:p w14:paraId="39BD927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3.3. В целях осуществления электронного документооборота Заказчик или Исполнитель обязаны самостоятельно получить сертификаты ключей проверки электронной подписи в аккредитованном удостоверяющем центре в порядке, предусмотренном Законом об электронной подписи. </w:t>
      </w:r>
    </w:p>
    <w:p w14:paraId="38A9CE61"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3.4. В целях осуществления электронного документооборота стороны руководствуются Гражданским кодексом Российской Федерации, Налоговым кодексом Российской Федерации, Законом об электронной подписи, Федеральным законом от 06.12.2011 № 402-ФЗ «О бухгалтерском учете», постановлением Правительства Российской Федерации от 26.12.2011 № 1137 «О формах и правилах заполнения (ведения) документов, применяемых при расчетах по налогу на добавленную стоимость» (далее – Постановление Правительства Российской Федерации № 1137). При этом в случае принятия и вступления в силу иных нормативных правовых актов, изменяющих либо отменяющих положения указанных выше актов, стороны руководствуются положениями вступивших в силу нормативных правовых актов. </w:t>
      </w:r>
    </w:p>
    <w:p w14:paraId="655F3A93"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3.5. В случае, если в целях обмена электронными документами в соответствии с настоящим Порядком Стороны пользуются услугами различных операторов электронного документооборота, обмен электронными документами осуществляется с использованием технологии роуминга, за исключением случаев, предусмотренных настоящим Порядком. </w:t>
      </w:r>
    </w:p>
    <w:p w14:paraId="1157035B"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3.6. До начала обмена электронными документами в соответствии с настоящим Порядком Стороны обмениваются документами, подтверждающими полномочия лиц, осуществляющих подписание усиленной квалифицированной электронной подписью электронных документов.</w:t>
      </w:r>
    </w:p>
    <w:p w14:paraId="52286764"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3.7. Операторы электронного документооборота, услугами которых пользуются Стороны, должны соответствовать требованиям, утверждаемым федеральным органом исполнительной власти, уполномоченным осуществлять функции по контролю и надзору в сфере налогов и сборов. </w:t>
      </w:r>
    </w:p>
    <w:p w14:paraId="73133D0B" w14:textId="77777777" w:rsidR="00045F5A" w:rsidRDefault="00045F5A" w:rsidP="00045F5A">
      <w:pPr>
        <w:pStyle w:val="Default"/>
        <w:widowControl w:val="0"/>
        <w:jc w:val="center"/>
        <w:rPr>
          <w:rFonts w:ascii="Times New Roman" w:hAnsi="Times New Roman" w:cs="Times New Roman"/>
          <w:b/>
          <w:bCs/>
          <w:color w:val="auto"/>
        </w:rPr>
      </w:pPr>
    </w:p>
    <w:p w14:paraId="4419C768"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4. ПРАВА И ОБЯЗАННОСТИ СТОРОН</w:t>
      </w:r>
    </w:p>
    <w:p w14:paraId="2C03B6BA"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4.1. Стороны осуществляют обмен документами в электронной форме в соответствии с настоящим Порядком и соответствующими договорными отношениями между Сторонами настоящего Контракта и операторами электронного документооборота. </w:t>
      </w:r>
    </w:p>
    <w:p w14:paraId="2585BE29"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4.2. Стороны обязуются: </w:t>
      </w:r>
    </w:p>
    <w:p w14:paraId="16DCF467"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соблюдать условия конфиденциальности, установленные разделом 10 настоящего Порядка;</w:t>
      </w:r>
    </w:p>
    <w:p w14:paraId="3598CE2A"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соблюдать требования эксплуатационной документации на средство электронной подписи; </w:t>
      </w:r>
    </w:p>
    <w:p w14:paraId="4229E45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содержать в исправном состоянии программно-технические средства, которые подключены к системе электронного документооборота, принимать необходимые и достаточные меры для </w:t>
      </w:r>
      <w:r>
        <w:rPr>
          <w:rFonts w:ascii="Times New Roman" w:hAnsi="Times New Roman"/>
          <w:sz w:val="24"/>
          <w:szCs w:val="24"/>
        </w:rPr>
        <w:lastRenderedPageBreak/>
        <w:t xml:space="preserve">предотвращения несанкционированного доступа к программному обеспечению и средствам криптографической защиты информации; </w:t>
      </w:r>
    </w:p>
    <w:p w14:paraId="5C28E711"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незамедлительно сообщать оператору электронного документооборота и другой Стороне обо всех попытках несанкционированного доступа к программному обеспечению и средствам криптографической защиты информации; </w:t>
      </w:r>
    </w:p>
    <w:p w14:paraId="283569B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своевременно уведомлять другую Сторону об изменении любых </w:t>
      </w:r>
      <w:proofErr w:type="gramStart"/>
      <w:r>
        <w:rPr>
          <w:rFonts w:ascii="Times New Roman" w:hAnsi="Times New Roman"/>
          <w:sz w:val="24"/>
          <w:szCs w:val="24"/>
        </w:rPr>
        <w:t>сведений, в случае, если</w:t>
      </w:r>
      <w:proofErr w:type="gramEnd"/>
      <w:r>
        <w:rPr>
          <w:rFonts w:ascii="Times New Roman" w:hAnsi="Times New Roman"/>
          <w:sz w:val="24"/>
          <w:szCs w:val="24"/>
        </w:rPr>
        <w:t xml:space="preserve"> изменение таких сведений может повлиять на своевременное получение или направление такой стороной любой информации, подлежащей направлению в соответствии с Контрактом;</w:t>
      </w:r>
    </w:p>
    <w:p w14:paraId="24266D73"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самостоятельно обеспечивать хранение направленных и полученных электронных документов в течение сроков, установленных законодательством Российской Федерации; </w:t>
      </w:r>
    </w:p>
    <w:p w14:paraId="71419CE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в течение 3 (трех) рабочих дней с момента предоставления полномочия предоставлять другой Стороне документы, подтверждающие полномочия лиц, осуществляющих подписание усиленной квалифицированной электронной подписью электронных документов;</w:t>
      </w:r>
    </w:p>
    <w:p w14:paraId="7D2E5396"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в течение 3 (трех) рабочих дней с момента получения запроса другой Стороны предоставлять ей документы, подтверждающие полномочия лиц, осуществляющих подписание усиленной квалифицированной электронной подписью электронных документов;</w:t>
      </w:r>
    </w:p>
    <w:p w14:paraId="7549AEE1"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незамедлительно информировать друг друга в порядке невозможности обмена документами в электронной форме, подписанными усиленной квалифицированной электронной подписью, в том числе в случае технического сбоя внутренних систем Стороны, а также приложить все усилия к устранению причин невозможности осуществления ЭДО и после их устранения уведомить другую Сторону о возобновлении электронного документооборота с указанием соответствующей даты. </w:t>
      </w:r>
    </w:p>
    <w:p w14:paraId="26C6E4A7" w14:textId="77777777" w:rsidR="00045F5A" w:rsidRDefault="00045F5A" w:rsidP="00045F5A">
      <w:pPr>
        <w:pStyle w:val="Default"/>
        <w:widowControl w:val="0"/>
        <w:jc w:val="center"/>
        <w:rPr>
          <w:rFonts w:ascii="Times New Roman" w:hAnsi="Times New Roman" w:cs="Times New Roman"/>
          <w:b/>
          <w:bCs/>
          <w:color w:val="auto"/>
        </w:rPr>
      </w:pPr>
    </w:p>
    <w:p w14:paraId="373E9856"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5. ПРИМЕНЕНИЕ ЭЛЕКТРОННОЙ ПОДПИСИ</w:t>
      </w:r>
    </w:p>
    <w:p w14:paraId="7766E186"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5.1. Информация в электронной форме, подписанная усиленной квалифицированной электронной подписью, признается Сторонами электронным документом, равнозначным документу на бумажном носителе, подписанному собственноручной подписью при условии соблюдения требований раздела 7 настоящего Порядка.</w:t>
      </w:r>
    </w:p>
    <w:p w14:paraId="40E6BA0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5.2. Получение электронного документа, подписанного усиленной квалифицированной электронной подписью в соответствии с условиями настоящего Порядка и подтверждение подлинности электронной подписи в электронном документе, является необходимым и достаточным условием, позволяющим установить, что электронный документ исходит от стороны, его отправившей. </w:t>
      </w:r>
    </w:p>
    <w:p w14:paraId="6E7C85F9"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5.3. Риск неправомерного подписания электронного документа электронной подписью несет сторона, уполномоченный представитель которой является владельцем сертификата ключа проверки электронной подписи. </w:t>
      </w:r>
    </w:p>
    <w:p w14:paraId="3A2C87F6"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5.4. Стороны обязуются использовать, принимать и признавать сертификаты ключей проверки электронной подписи, изданные аккредитованными удостоверяющими центрами, в составе и формате, определяемом договорными отношениями между Сторонами и аккредитованными удостоверяющими центрами. </w:t>
      </w:r>
    </w:p>
    <w:p w14:paraId="5968AE6D"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5.5. Электронный документ может быть подписан только электронной подписью, ключ проверки электронной подписи которой зарегистрирован аккредитованным удостоверяющим центром. </w:t>
      </w:r>
    </w:p>
    <w:p w14:paraId="1FF85F1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5.6. Подписание электронного документа, аналог которого на бумажном носителе должен содержать подписи обеих сторон, осуществляется путем последовательного подписания данного электронного документа каждой из Сторон. </w:t>
      </w:r>
    </w:p>
    <w:p w14:paraId="1663F65B"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5.7. Любой электронный документ, который должен быть подписан электронной подписью в соответствии с требованиями настоящего Порядка, но не содержащий электронной подписи, не влечет правовых последствий. </w:t>
      </w:r>
    </w:p>
    <w:p w14:paraId="13EEB91C"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5.8. Организация электронного документооборота между Сторонами не отменяет возможности использования иных способов изготовления и обмена документами между Сторонами.</w:t>
      </w:r>
    </w:p>
    <w:p w14:paraId="4840158D" w14:textId="77777777" w:rsidR="00045F5A" w:rsidRDefault="00045F5A" w:rsidP="00045F5A">
      <w:pPr>
        <w:pStyle w:val="Default"/>
        <w:widowControl w:val="0"/>
        <w:jc w:val="center"/>
        <w:rPr>
          <w:rFonts w:ascii="Times New Roman" w:hAnsi="Times New Roman" w:cs="Times New Roman"/>
          <w:b/>
          <w:bCs/>
          <w:color w:val="auto"/>
        </w:rPr>
      </w:pPr>
    </w:p>
    <w:p w14:paraId="5D87ACC5"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6. СРЕДСТВО ЭЛЕКТРОННОЙ ПОДПИСИ</w:t>
      </w:r>
    </w:p>
    <w:p w14:paraId="38FBE6A5"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6.1. Стороны не позднее 5 (пяти) рабочих дней после подписания настоящего Контракта обязуются за свой счет получить сертификаты электронной подписи и обеспечить наличие действующих сертификатов электронной подписи в течение всего срока действия Контракта. </w:t>
      </w:r>
    </w:p>
    <w:p w14:paraId="32CC230E"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6.2. Условия использования средств электронной подписи, порядок проверки электронной подписи, правила обращения с ключами и сертификатами усиленной квалифицированной электронной </w:t>
      </w:r>
      <w:r>
        <w:rPr>
          <w:rFonts w:ascii="Times New Roman" w:hAnsi="Times New Roman"/>
          <w:sz w:val="24"/>
          <w:szCs w:val="24"/>
        </w:rPr>
        <w:lastRenderedPageBreak/>
        <w:t xml:space="preserve">подписи устанавливаются нормативными документами (регламентами) удостоверяющих центров, выдавших сертификаты ключей проверки электронной подписи, по данным вопросам Стороны руководствуются нормативными документами (регламентами) соответствующих удостоверяющих центров. </w:t>
      </w:r>
    </w:p>
    <w:p w14:paraId="5C69A521"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6.3. Стороны обязуются в качестве средства электронной подписи при выполнении функций создания электронной подписи в электронном документе с использованием ключа электронной подписи, подтверждения с использованием ключа проверки электронной подписи подлинности электронной подписи в электронном документе, создания ключей подписи и ключей проверки подписи использовать средства криптографической защиты информации, полученные законным путем, в соответствии с требованиями формуляров на указанные изделия. </w:t>
      </w:r>
    </w:p>
    <w:p w14:paraId="5BF0C30C"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6.4. Стороны обязуются обеспечивать сохранение в тайне ключей электронной подписи. </w:t>
      </w:r>
    </w:p>
    <w:p w14:paraId="3E7777F4" w14:textId="77777777" w:rsidR="00045F5A" w:rsidRDefault="00045F5A" w:rsidP="00045F5A">
      <w:pPr>
        <w:pStyle w:val="Default"/>
        <w:widowControl w:val="0"/>
        <w:jc w:val="center"/>
        <w:rPr>
          <w:rFonts w:ascii="Times New Roman" w:hAnsi="Times New Roman" w:cs="Times New Roman"/>
          <w:b/>
          <w:bCs/>
          <w:color w:val="auto"/>
        </w:rPr>
      </w:pPr>
    </w:p>
    <w:p w14:paraId="0841A841"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7. УСЛОВИЯ РАВНОЗНАЧНОСТИ ЭЛЕКТРОННОЙ ПОДПИСИ СОБСТВЕННОРУЧНОЙ</w:t>
      </w:r>
    </w:p>
    <w:p w14:paraId="59E08C9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7.1. Усиленная квалифицированная электронная подпись в электронном документе равнозначна собственноручной подписи владельца сертификата ключа проверки электронной подписи при одновременном выполнении следующих условий: </w:t>
      </w:r>
    </w:p>
    <w:p w14:paraId="167D9768"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федеральными законами или принимаемыми в соответствии с ними нормативными правовыми актами не установлено требование о составлении подписываемого данной электронной подписью документа исключительно на бумажном носителе; </w:t>
      </w:r>
    </w:p>
    <w:p w14:paraId="6B262681"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 </w:t>
      </w:r>
    </w:p>
    <w:p w14:paraId="31A005C5"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момент подписания электронного документа не определен; </w:t>
      </w:r>
    </w:p>
    <w:p w14:paraId="630A276A"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средств электронной подписи, имеющих подтверждение соответствия требованиям, установленным в соответствии с Законом об электронной подписи, и с использованием квалифицированного сертификата лица, подписавшего электронный документ; </w:t>
      </w:r>
    </w:p>
    <w:p w14:paraId="1796E6FA"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 </w:t>
      </w:r>
    </w:p>
    <w:p w14:paraId="1327B3A7" w14:textId="77777777" w:rsidR="00045F5A" w:rsidRDefault="00045F5A" w:rsidP="00045F5A">
      <w:pPr>
        <w:pStyle w:val="Default"/>
        <w:widowControl w:val="0"/>
        <w:jc w:val="center"/>
        <w:rPr>
          <w:rFonts w:ascii="Times New Roman" w:hAnsi="Times New Roman" w:cs="Times New Roman"/>
          <w:b/>
          <w:bCs/>
          <w:color w:val="auto"/>
        </w:rPr>
      </w:pPr>
    </w:p>
    <w:p w14:paraId="7523D54C"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8. ВЗАИМОДЕЙСТВИЕ С ОПЕРАТОРАМИ ЭЛЕКТРОННОГО ДОКУМЕНТООБОРОТА</w:t>
      </w:r>
    </w:p>
    <w:p w14:paraId="7ABAB75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8.1. До начала осуществления обмена электронными документами каждая из Сторон обязуется в установленном порядке обеспечить подключение к системе электронного документооборота оператора электронного документооборота, в том числе заключить соответствующие договоры, оформить и представить оператору электронного документооборота заявление об участии в электронном документообороте, а также получить у оператора электронного документооборота идентификатор участника обмена, реквизиты доступа и другие необходимые данные, о чем уведомляет другую Сторону. В уведомлении указывается идентификатор участника обмена. </w:t>
      </w:r>
    </w:p>
    <w:p w14:paraId="6817C896"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8.2. В случае, если в целях обмена электронными документами в рамках настоящего Контракта Стороны пользуются услугами различных операторов электронного документооборота, такие операторы электронного документооборота должны соответствовать следующим критериям: </w:t>
      </w:r>
    </w:p>
    <w:p w14:paraId="73770FCF"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между такими операторами заключено </w:t>
      </w:r>
      <w:proofErr w:type="spellStart"/>
      <w:r>
        <w:rPr>
          <w:rFonts w:ascii="Times New Roman" w:hAnsi="Times New Roman"/>
          <w:sz w:val="24"/>
          <w:szCs w:val="24"/>
        </w:rPr>
        <w:t>роуминговое</w:t>
      </w:r>
      <w:proofErr w:type="spellEnd"/>
      <w:r>
        <w:rPr>
          <w:rFonts w:ascii="Times New Roman" w:hAnsi="Times New Roman"/>
          <w:sz w:val="24"/>
          <w:szCs w:val="24"/>
        </w:rPr>
        <w:t xml:space="preserve"> соглашение; </w:t>
      </w:r>
    </w:p>
    <w:p w14:paraId="39A678ED"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операторами ЭДО, услугами которых пользуются Стороны, подтверждена техническая возможность для приема и передачи всех документов, предусмотренных в рамках исполнения Контракта, в электронном виде в соответствии с определенным форматом. </w:t>
      </w:r>
    </w:p>
    <w:p w14:paraId="4279F856"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8.3. Последствия прекращения соответствия оператора электронного документооборота требованиям, утверждаемым федеральным органом исполнительной власти, уполномоченным осуществлять функции по контролю и надзору в сфере налогов и сборов, регулируются в рамках соответствующих договорных отношений между Сторонами и операторами электронного </w:t>
      </w:r>
      <w:r>
        <w:rPr>
          <w:rFonts w:ascii="Times New Roman" w:hAnsi="Times New Roman"/>
          <w:sz w:val="24"/>
          <w:szCs w:val="24"/>
        </w:rPr>
        <w:lastRenderedPageBreak/>
        <w:t xml:space="preserve">документооборота. </w:t>
      </w:r>
    </w:p>
    <w:p w14:paraId="5C38C5B8"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8.4. В случае, если Сторона намеревается сменить оператора электронного документооборота, услугами которого она пользуется в рамках Контракта, такая Сторона обязана до начала обмена электронными документами посредством нового оператора электронного документооборота предоставить другой Стороне документы и сведения, предусмотренные пунктами 8.1 настоящего Порядка. </w:t>
      </w:r>
    </w:p>
    <w:p w14:paraId="090612D1" w14:textId="77777777" w:rsidR="00045F5A" w:rsidRDefault="00045F5A" w:rsidP="00045F5A">
      <w:pPr>
        <w:pStyle w:val="Default"/>
        <w:widowControl w:val="0"/>
        <w:jc w:val="center"/>
        <w:rPr>
          <w:rFonts w:ascii="Times New Roman" w:hAnsi="Times New Roman" w:cs="Times New Roman"/>
          <w:b/>
          <w:bCs/>
          <w:color w:val="auto"/>
        </w:rPr>
      </w:pPr>
    </w:p>
    <w:p w14:paraId="490C8FC7"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9. ПОРЯДОК ПРЕДОСТАВЛЕНИЯ (ВЫСТАВЛЕНИЯ, НАПРАВЛЕНИЯ, ПЕРЕДАЧИ, ПОДАЧИ) ОТДЕЛЬНЫХ ВИДОВ ДОКУМЕНТОВ</w:t>
      </w:r>
    </w:p>
    <w:p w14:paraId="01F49373"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9.1. При выставлении и получении счетов-фактур в электронной форме Стороны руководствуются 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1EC94133"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9.2. Организация электронного документооборота между Сторонами не лишает Стороны права выставления счетов-фактур на бумажном носителе. В случае выставления Исполнителем и получения Заказчиком счета-фактуры на бумажном носителе его </w:t>
      </w:r>
      <w:proofErr w:type="spellStart"/>
      <w:r>
        <w:rPr>
          <w:rFonts w:ascii="Times New Roman" w:hAnsi="Times New Roman"/>
          <w:sz w:val="24"/>
          <w:szCs w:val="24"/>
        </w:rPr>
        <w:t>перевыставление</w:t>
      </w:r>
      <w:proofErr w:type="spellEnd"/>
      <w:r>
        <w:rPr>
          <w:rFonts w:ascii="Times New Roman" w:hAnsi="Times New Roman"/>
          <w:sz w:val="24"/>
          <w:szCs w:val="24"/>
        </w:rPr>
        <w:t xml:space="preserve"> в электронной форме не допускается. Если на дату составления указанного счета-фактуры на бумажном носителе возникла необходимость внесения изменений в ранее составленный счет-фактуру в электронной форме, в том числе в связи с изменением уполномоченного лица, подписавшего счет-фактуру, Заказчику направляется счет-фактура на бумажном носителе с реквизитами, исправленными в соответствии с требованиями Постановления Правительства Российской Федерации от 26.12.2011 г. № 1137.</w:t>
      </w:r>
    </w:p>
    <w:p w14:paraId="29D711A1" w14:textId="77777777" w:rsidR="00045F5A" w:rsidRDefault="00045F5A" w:rsidP="00045F5A">
      <w:pPr>
        <w:pStyle w:val="Default"/>
        <w:widowControl w:val="0"/>
        <w:jc w:val="center"/>
        <w:rPr>
          <w:rFonts w:ascii="Times New Roman" w:hAnsi="Times New Roman" w:cs="Times New Roman"/>
          <w:b/>
          <w:bCs/>
          <w:color w:val="auto"/>
        </w:rPr>
      </w:pPr>
    </w:p>
    <w:p w14:paraId="3ACC1EA3"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10. КОНФИДЕНЦИАЛЬНОСТЬ</w:t>
      </w:r>
    </w:p>
    <w:p w14:paraId="43C02230"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10.1. Информация и документы, обмен которыми осуществляется между Сторонами в целях исполнения Контракта, передаются в зашифрованном или незашифрованном виде. Стороны обязуются обеспечивать конфиденциальность ключа электронной подписи, владельцем которого является уполномоченный представитель Стороны, незамедлительно информировать оператора электронного документооборота и другую сторону о факте компрометации ключа электронной подписи, владельцем которого является уполномоченный представитель Стороны, и прекратить его использование. </w:t>
      </w:r>
    </w:p>
    <w:p w14:paraId="3CEC7683"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10.2. Если в сертификате ключа электронной подписи не указан орган или физическое лицо, действующее от имени Направляющей Стороны при подписании электронного документа, а равно в случае, если имел место факт компрометации ключа электронной подписи, владельцем которого является уполномоченный представитель Направляющей Стороны, и Направляющая сторона не уведомила об этом Получающую Сторону, то в каждом случае получения подписанного электронного документа Получающая Сторона добросовестно исходит из того, что документ подписан от имени Направляющей Стороны надлежащим лицом, действующим в пределах имеющихся у него полномочий. </w:t>
      </w:r>
    </w:p>
    <w:p w14:paraId="568B48B8"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10.3. Сторона, нарушившая условия о конфиденциальности ключа электронной подписи, обязана возместить другой Стороне возникшие в результате такого нарушения убытки. </w:t>
      </w:r>
    </w:p>
    <w:p w14:paraId="79FFBC9F" w14:textId="77777777" w:rsidR="00045F5A" w:rsidRDefault="00045F5A" w:rsidP="00045F5A">
      <w:pPr>
        <w:pStyle w:val="Default"/>
        <w:widowControl w:val="0"/>
        <w:jc w:val="center"/>
        <w:rPr>
          <w:rFonts w:ascii="Times New Roman" w:hAnsi="Times New Roman" w:cs="Times New Roman"/>
          <w:b/>
          <w:bCs/>
          <w:color w:val="auto"/>
        </w:rPr>
      </w:pPr>
      <w:r>
        <w:rPr>
          <w:rFonts w:ascii="Times New Roman" w:hAnsi="Times New Roman" w:cs="Times New Roman"/>
          <w:b/>
          <w:bCs/>
          <w:color w:val="auto"/>
        </w:rPr>
        <w:t>11. ПРОЧИЕ УСЛОВИЯ</w:t>
      </w:r>
    </w:p>
    <w:p w14:paraId="62F40D88"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11.1. Течение сроков по настоящему Порядку определяется по московскому времени. </w:t>
      </w:r>
    </w:p>
    <w:p w14:paraId="47B7F84B"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11.2. В период действия обстоятельств, обусловленных невозможностью обмена документами в электронной форме, подписанными усиленной квалифицированной электронной подписью, возникших не по вине Сторон, до момента возобновления электронного документооборота Стороны производят обмен документами на бумажном носителе с подписанием их собственноручной подписью. </w:t>
      </w:r>
    </w:p>
    <w:p w14:paraId="77BD1F92" w14:textId="77777777" w:rsidR="00045F5A" w:rsidRDefault="00045F5A" w:rsidP="00045F5A">
      <w:pPr>
        <w:widowControl w:val="0"/>
        <w:spacing w:line="240" w:lineRule="auto"/>
        <w:ind w:firstLine="709"/>
        <w:contextualSpacing/>
        <w:jc w:val="both"/>
        <w:rPr>
          <w:rFonts w:ascii="Times New Roman" w:hAnsi="Times New Roman"/>
          <w:sz w:val="24"/>
          <w:szCs w:val="24"/>
        </w:rPr>
      </w:pPr>
      <w:r>
        <w:rPr>
          <w:rFonts w:ascii="Times New Roman" w:hAnsi="Times New Roman"/>
          <w:sz w:val="24"/>
          <w:szCs w:val="24"/>
        </w:rPr>
        <w:t>11.3. В отношениях, не урегулированных настоящим Порядком, Стороны руководствуются законодательством Российской Федерации.</w:t>
      </w:r>
    </w:p>
    <w:p w14:paraId="2D712B70" w14:textId="77777777" w:rsidR="00045F5A" w:rsidRDefault="00045F5A" w:rsidP="00045F5A">
      <w:pPr>
        <w:widowControl w:val="0"/>
        <w:spacing w:after="0" w:line="240" w:lineRule="auto"/>
        <w:jc w:val="both"/>
        <w:rPr>
          <w:rFonts w:ascii="Times New Roman" w:hAnsi="Times New Roman"/>
          <w:color w:val="000000" w:themeColor="text1"/>
        </w:rPr>
      </w:pPr>
      <w:r>
        <w:rPr>
          <w:rFonts w:ascii="Times New Roman" w:hAnsi="Times New Roman"/>
          <w:color w:val="000000" w:themeColor="text1"/>
        </w:rPr>
        <w:t xml:space="preserve"> </w:t>
      </w:r>
    </w:p>
    <w:tbl>
      <w:tblPr>
        <w:tblW w:w="10489" w:type="dxa"/>
        <w:jc w:val="center"/>
        <w:tblLook w:val="04A0" w:firstRow="1" w:lastRow="0" w:firstColumn="1" w:lastColumn="0" w:noHBand="0" w:noVBand="1"/>
      </w:tblPr>
      <w:tblGrid>
        <w:gridCol w:w="4962"/>
        <w:gridCol w:w="426"/>
        <w:gridCol w:w="5101"/>
      </w:tblGrid>
      <w:tr w:rsidR="00045F5A" w14:paraId="135F2F56" w14:textId="77777777" w:rsidTr="00045F5A">
        <w:trPr>
          <w:jc w:val="center"/>
        </w:trPr>
        <w:tc>
          <w:tcPr>
            <w:tcW w:w="4962" w:type="dxa"/>
            <w:hideMark/>
          </w:tcPr>
          <w:p w14:paraId="16853D32" w14:textId="77777777" w:rsidR="00045F5A" w:rsidRPr="00D271B6" w:rsidRDefault="00045F5A" w:rsidP="00045F5A">
            <w:pPr>
              <w:widowControl w:val="0"/>
              <w:spacing w:after="0" w:line="240" w:lineRule="auto"/>
              <w:jc w:val="center"/>
              <w:rPr>
                <w:rFonts w:ascii="Times New Roman" w:hAnsi="Times New Roman"/>
                <w:b/>
                <w:sz w:val="24"/>
                <w:szCs w:val="24"/>
                <w:lang w:eastAsia="ar-SA"/>
              </w:rPr>
            </w:pPr>
            <w:r w:rsidRPr="00D271B6">
              <w:rPr>
                <w:rFonts w:ascii="Times New Roman" w:hAnsi="Times New Roman"/>
                <w:b/>
                <w:sz w:val="24"/>
                <w:szCs w:val="24"/>
              </w:rPr>
              <w:t>Заказчик</w:t>
            </w:r>
          </w:p>
          <w:p w14:paraId="10895E9D" w14:textId="77777777" w:rsidR="00045F5A" w:rsidRDefault="00045F5A" w:rsidP="00045F5A">
            <w:pPr>
              <w:pStyle w:val="af3"/>
              <w:widowControl w:val="0"/>
              <w:spacing w:line="240" w:lineRule="auto"/>
              <w:ind w:firstLine="0"/>
              <w:jc w:val="center"/>
              <w:rPr>
                <w:b/>
                <w:szCs w:val="24"/>
                <w:lang w:eastAsia="ar-SA"/>
              </w:rPr>
            </w:pPr>
            <w:r w:rsidRPr="00D271B6">
              <w:rPr>
                <w:b/>
                <w:szCs w:val="24"/>
                <w:lang w:eastAsia="ar-SA"/>
              </w:rPr>
              <w:t>ФГБУ «ЦСП»</w:t>
            </w:r>
          </w:p>
          <w:p w14:paraId="00FF7066" w14:textId="77777777" w:rsidR="00045F5A" w:rsidRPr="00D271B6" w:rsidRDefault="00045F5A" w:rsidP="00045F5A">
            <w:pPr>
              <w:pStyle w:val="af3"/>
              <w:widowControl w:val="0"/>
              <w:spacing w:line="240" w:lineRule="auto"/>
              <w:ind w:firstLine="0"/>
              <w:jc w:val="center"/>
              <w:rPr>
                <w:b/>
                <w:szCs w:val="24"/>
              </w:rPr>
            </w:pPr>
          </w:p>
          <w:p w14:paraId="6287B7D8" w14:textId="77777777" w:rsidR="00045F5A" w:rsidRPr="00D271B6" w:rsidRDefault="00045F5A" w:rsidP="00045F5A">
            <w:pPr>
              <w:pStyle w:val="af3"/>
              <w:widowControl w:val="0"/>
              <w:spacing w:line="240" w:lineRule="auto"/>
              <w:ind w:firstLine="0"/>
              <w:jc w:val="center"/>
              <w:rPr>
                <w:szCs w:val="24"/>
              </w:rPr>
            </w:pPr>
            <w:r w:rsidRPr="00D271B6">
              <w:rPr>
                <w:szCs w:val="24"/>
              </w:rPr>
              <w:t xml:space="preserve">__________________ / </w:t>
            </w:r>
            <w:r>
              <w:rPr>
                <w:szCs w:val="24"/>
              </w:rPr>
              <w:t>Губина Л.И.</w:t>
            </w:r>
          </w:p>
          <w:p w14:paraId="35A4EAF1" w14:textId="0BA4BB8E" w:rsidR="00045F5A" w:rsidRDefault="00045F5A" w:rsidP="00045F5A">
            <w:pPr>
              <w:widowControl w:val="0"/>
              <w:autoSpaceDE w:val="0"/>
              <w:autoSpaceDN w:val="0"/>
              <w:adjustRightInd w:val="0"/>
              <w:spacing w:after="0" w:line="240" w:lineRule="auto"/>
              <w:rPr>
                <w:rFonts w:ascii="Times New Roman" w:hAnsi="Times New Roman"/>
                <w:sz w:val="18"/>
                <w:szCs w:val="18"/>
              </w:rPr>
            </w:pPr>
            <w:r w:rsidRPr="00D271B6">
              <w:rPr>
                <w:rFonts w:ascii="Times New Roman" w:hAnsi="Times New Roman"/>
                <w:sz w:val="18"/>
                <w:szCs w:val="18"/>
              </w:rPr>
              <w:t xml:space="preserve"> </w:t>
            </w:r>
          </w:p>
        </w:tc>
        <w:tc>
          <w:tcPr>
            <w:tcW w:w="426" w:type="dxa"/>
          </w:tcPr>
          <w:p w14:paraId="12D5F8CB" w14:textId="77777777" w:rsidR="00045F5A" w:rsidRDefault="00045F5A" w:rsidP="00045F5A">
            <w:pPr>
              <w:pStyle w:val="af3"/>
              <w:widowControl w:val="0"/>
              <w:spacing w:line="240" w:lineRule="auto"/>
              <w:ind w:firstLine="0"/>
              <w:rPr>
                <w:szCs w:val="24"/>
                <w:lang w:eastAsia="en-US"/>
              </w:rPr>
            </w:pPr>
          </w:p>
        </w:tc>
        <w:tc>
          <w:tcPr>
            <w:tcW w:w="5101" w:type="dxa"/>
          </w:tcPr>
          <w:p w14:paraId="49BBEC9C" w14:textId="77777777" w:rsidR="00045F5A" w:rsidRPr="00D271B6" w:rsidRDefault="00045F5A" w:rsidP="00045F5A">
            <w:pPr>
              <w:pStyle w:val="af3"/>
              <w:widowControl w:val="0"/>
              <w:spacing w:line="240" w:lineRule="auto"/>
              <w:ind w:firstLine="0"/>
              <w:jc w:val="center"/>
              <w:rPr>
                <w:szCs w:val="24"/>
              </w:rPr>
            </w:pPr>
            <w:r w:rsidRPr="00D271B6">
              <w:rPr>
                <w:b/>
                <w:szCs w:val="24"/>
              </w:rPr>
              <w:t>Исполнитель</w:t>
            </w:r>
          </w:p>
          <w:p w14:paraId="4970F516" w14:textId="77777777" w:rsidR="00045F5A" w:rsidRDefault="00045F5A" w:rsidP="00045F5A">
            <w:pPr>
              <w:pStyle w:val="af3"/>
              <w:widowControl w:val="0"/>
              <w:spacing w:line="240" w:lineRule="auto"/>
              <w:ind w:firstLine="0"/>
              <w:jc w:val="center"/>
              <w:rPr>
                <w:b/>
                <w:szCs w:val="24"/>
              </w:rPr>
            </w:pPr>
            <w:r w:rsidRPr="00045F5A">
              <w:rPr>
                <w:b/>
                <w:szCs w:val="24"/>
              </w:rPr>
              <w:t>НП СК «ЯНТАРНЫЙ БРИЗ»</w:t>
            </w:r>
          </w:p>
          <w:p w14:paraId="0D7733B9" w14:textId="77777777" w:rsidR="00045F5A" w:rsidRPr="00D271B6" w:rsidRDefault="00045F5A" w:rsidP="00045F5A">
            <w:pPr>
              <w:pStyle w:val="af3"/>
              <w:widowControl w:val="0"/>
              <w:spacing w:line="240" w:lineRule="auto"/>
              <w:ind w:firstLine="0"/>
              <w:jc w:val="center"/>
              <w:rPr>
                <w:szCs w:val="24"/>
              </w:rPr>
            </w:pPr>
          </w:p>
          <w:p w14:paraId="21D56A63" w14:textId="1A9D7F67" w:rsidR="00007985" w:rsidRDefault="00045F5A" w:rsidP="00007985">
            <w:pPr>
              <w:pStyle w:val="af3"/>
              <w:widowControl w:val="0"/>
              <w:spacing w:line="240" w:lineRule="auto"/>
              <w:ind w:firstLine="0"/>
              <w:jc w:val="center"/>
              <w:rPr>
                <w:sz w:val="18"/>
                <w:szCs w:val="18"/>
              </w:rPr>
            </w:pPr>
            <w:r w:rsidRPr="00D271B6">
              <w:rPr>
                <w:szCs w:val="24"/>
              </w:rPr>
              <w:t xml:space="preserve">________________ / </w:t>
            </w:r>
            <w:proofErr w:type="spellStart"/>
            <w:r>
              <w:rPr>
                <w:szCs w:val="24"/>
              </w:rPr>
              <w:t>Горбатюк</w:t>
            </w:r>
            <w:proofErr w:type="spellEnd"/>
            <w:r>
              <w:rPr>
                <w:szCs w:val="24"/>
              </w:rPr>
              <w:t xml:space="preserve"> И.В.</w:t>
            </w:r>
          </w:p>
        </w:tc>
      </w:tr>
    </w:tbl>
    <w:p w14:paraId="1F72D4AC" w14:textId="272D4C7D" w:rsidR="00007985" w:rsidRDefault="00007985" w:rsidP="00007985">
      <w:pPr>
        <w:widowControl w:val="0"/>
        <w:spacing w:after="0" w:line="240" w:lineRule="auto"/>
        <w:jc w:val="center"/>
        <w:rPr>
          <w:rFonts w:ascii="Times New Roman" w:hAnsi="Times New Roman"/>
          <w:b/>
          <w:lang w:eastAsia="zh-CN"/>
        </w:rPr>
      </w:pPr>
    </w:p>
    <w:p w14:paraId="0FDC287C" w14:textId="0C09E50E" w:rsidR="00007985" w:rsidRDefault="00007985" w:rsidP="00007985">
      <w:pPr>
        <w:widowControl w:val="0"/>
        <w:spacing w:after="0" w:line="240" w:lineRule="auto"/>
        <w:jc w:val="center"/>
        <w:rPr>
          <w:rFonts w:ascii="Times New Roman" w:hAnsi="Times New Roman"/>
          <w:b/>
          <w:lang w:eastAsia="zh-CN"/>
        </w:rPr>
      </w:pPr>
    </w:p>
    <w:tbl>
      <w:tblPr>
        <w:tblW w:w="10470" w:type="dxa"/>
        <w:tblCellMar>
          <w:left w:w="0" w:type="dxa"/>
          <w:right w:w="0" w:type="dxa"/>
        </w:tblCellMar>
        <w:tblLook w:val="04A0" w:firstRow="1" w:lastRow="0" w:firstColumn="1" w:lastColumn="0" w:noHBand="0" w:noVBand="1"/>
      </w:tblPr>
      <w:tblGrid>
        <w:gridCol w:w="225"/>
        <w:gridCol w:w="2702"/>
        <w:gridCol w:w="4602"/>
        <w:gridCol w:w="2395"/>
        <w:gridCol w:w="390"/>
        <w:gridCol w:w="156"/>
      </w:tblGrid>
      <w:tr w:rsidR="00007985" w:rsidRPr="00007985" w14:paraId="22D92F5E" w14:textId="77777777" w:rsidTr="00007985">
        <w:tc>
          <w:tcPr>
            <w:tcW w:w="0" w:type="auto"/>
            <w:gridSpan w:val="2"/>
            <w:tcBorders>
              <w:top w:val="nil"/>
              <w:left w:val="nil"/>
              <w:bottom w:val="nil"/>
              <w:right w:val="nil"/>
            </w:tcBorders>
            <w:shd w:val="clear" w:color="auto" w:fill="EEEFEF"/>
            <w:tcMar>
              <w:top w:w="150" w:type="dxa"/>
              <w:left w:w="150" w:type="dxa"/>
              <w:bottom w:w="150" w:type="dxa"/>
              <w:right w:w="0" w:type="dxa"/>
            </w:tcMar>
            <w:vAlign w:val="center"/>
            <w:hideMark/>
          </w:tcPr>
          <w:tbl>
            <w:tblPr>
              <w:tblW w:w="2777" w:type="dxa"/>
              <w:tblCellMar>
                <w:left w:w="0" w:type="dxa"/>
                <w:right w:w="0" w:type="dxa"/>
              </w:tblCellMar>
              <w:tblLook w:val="04A0" w:firstRow="1" w:lastRow="0" w:firstColumn="1" w:lastColumn="0" w:noHBand="0" w:noVBand="1"/>
            </w:tblPr>
            <w:tblGrid>
              <w:gridCol w:w="452"/>
              <w:gridCol w:w="2325"/>
            </w:tblGrid>
            <w:tr w:rsidR="00007985" w:rsidRPr="00007985" w14:paraId="6FBD87C0"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7F7952E9" w14:textId="77777777" w:rsidR="00007985" w:rsidRPr="00007985" w:rsidRDefault="00007985" w:rsidP="00007985">
                  <w:pPr>
                    <w:spacing w:after="0" w:line="240" w:lineRule="auto"/>
                    <w:rPr>
                      <w:rFonts w:ascii="Times New Roman" w:eastAsia="Times New Roman" w:hAnsi="Times New Roman"/>
                      <w:sz w:val="24"/>
                      <w:szCs w:val="24"/>
                      <w:lang w:eastAsia="ru-RU"/>
                    </w:rPr>
                  </w:pPr>
                </w:p>
              </w:tc>
              <w:tc>
                <w:tcPr>
                  <w:tcW w:w="2325" w:type="dxa"/>
                  <w:tcBorders>
                    <w:top w:val="nil"/>
                    <w:left w:val="nil"/>
                    <w:bottom w:val="nil"/>
                    <w:right w:val="nil"/>
                  </w:tcBorders>
                  <w:shd w:val="clear" w:color="auto" w:fill="EEEFEF"/>
                  <w:tcMar>
                    <w:top w:w="0" w:type="dxa"/>
                    <w:left w:w="75" w:type="dxa"/>
                    <w:bottom w:w="90" w:type="dxa"/>
                    <w:right w:w="300" w:type="dxa"/>
                  </w:tcMar>
                  <w:hideMark/>
                </w:tcPr>
                <w:p w14:paraId="6C6EBFB6"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color w:val="383838"/>
                      <w:sz w:val="18"/>
                      <w:szCs w:val="18"/>
                      <w:lang w:eastAsia="ru-RU"/>
                    </w:rPr>
                    <w:t>30.08.2024 10:47:12 </w:t>
                  </w:r>
                  <w:r w:rsidRPr="00007985">
                    <w:rPr>
                      <w:rFonts w:ascii="Times New Roman" w:eastAsia="Times New Roman" w:hAnsi="Times New Roman"/>
                      <w:color w:val="0000FF"/>
                      <w:sz w:val="18"/>
                      <w:szCs w:val="18"/>
                      <w:bdr w:val="none" w:sz="0" w:space="0" w:color="auto" w:frame="1"/>
                      <w:lang w:eastAsia="ru-RU"/>
                    </w:rPr>
                    <w:t>(МСК)</w:t>
                  </w:r>
                </w:p>
              </w:tc>
            </w:tr>
          </w:tbl>
          <w:p w14:paraId="550DBA79"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p>
        </w:tc>
        <w:tc>
          <w:tcPr>
            <w:tcW w:w="0" w:type="auto"/>
            <w:tcBorders>
              <w:top w:val="nil"/>
              <w:left w:val="nil"/>
              <w:bottom w:val="nil"/>
              <w:right w:val="nil"/>
            </w:tcBorders>
            <w:shd w:val="clear" w:color="auto" w:fill="EEEFEF"/>
            <w:tcMar>
              <w:top w:w="150" w:type="dxa"/>
              <w:left w:w="150" w:type="dxa"/>
              <w:bottom w:w="150" w:type="dxa"/>
              <w:right w:w="0" w:type="dxa"/>
            </w:tcMar>
            <w:vAlign w:val="center"/>
            <w:hideMark/>
          </w:tcPr>
          <w:tbl>
            <w:tblPr>
              <w:tblW w:w="3944" w:type="dxa"/>
              <w:tblCellMar>
                <w:left w:w="0" w:type="dxa"/>
                <w:right w:w="0" w:type="dxa"/>
              </w:tblCellMar>
              <w:tblLook w:val="04A0" w:firstRow="1" w:lastRow="0" w:firstColumn="1" w:lastColumn="0" w:noHBand="0" w:noVBand="1"/>
            </w:tblPr>
            <w:tblGrid>
              <w:gridCol w:w="4452"/>
            </w:tblGrid>
            <w:tr w:rsidR="00007985" w:rsidRPr="00007985" w14:paraId="407C8920"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0AB79930"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Пользователь:</w:t>
                  </w:r>
                  <w:r w:rsidRPr="00007985">
                    <w:rPr>
                      <w:rFonts w:ascii="Times New Roman" w:eastAsia="Times New Roman" w:hAnsi="Times New Roman"/>
                      <w:color w:val="383838"/>
                      <w:sz w:val="18"/>
                      <w:szCs w:val="18"/>
                      <w:lang w:eastAsia="ru-RU"/>
                    </w:rPr>
                    <w:t> ГОРБАТЮК ИРИНА ВЛАДИМИРОВНА, ПРЕЗИДЕНТ КЛУБА</w:t>
                  </w:r>
                </w:p>
              </w:tc>
            </w:tr>
            <w:tr w:rsidR="00007985" w:rsidRPr="00007985" w14:paraId="56FDFF67"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04A55D6E"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Сертификат:</w:t>
                  </w:r>
                  <w:r w:rsidRPr="00007985">
                    <w:rPr>
                      <w:rFonts w:ascii="Times New Roman" w:eastAsia="Times New Roman" w:hAnsi="Times New Roman"/>
                      <w:color w:val="383838"/>
                      <w:sz w:val="18"/>
                      <w:szCs w:val="18"/>
                      <w:lang w:eastAsia="ru-RU"/>
                    </w:rPr>
                    <w:t> 025624e600cab187a5461ec9e79ec635da</w:t>
                  </w:r>
                </w:p>
              </w:tc>
            </w:tr>
            <w:tr w:rsidR="00007985" w:rsidRPr="00007985" w14:paraId="3ECBC4A5"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693C0654"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Выдан:</w:t>
                  </w:r>
                  <w:r w:rsidRPr="00007985">
                    <w:rPr>
                      <w:rFonts w:ascii="Times New Roman" w:eastAsia="Times New Roman" w:hAnsi="Times New Roman"/>
                      <w:color w:val="383838"/>
                      <w:sz w:val="18"/>
                      <w:szCs w:val="18"/>
                      <w:lang w:eastAsia="ru-RU"/>
                    </w:rPr>
                    <w:t> Федеральная налоговая служба</w:t>
                  </w:r>
                </w:p>
              </w:tc>
            </w:tr>
            <w:tr w:rsidR="00007985" w:rsidRPr="00007985" w14:paraId="030F6F75"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2A43B8A6"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Период действия сертификата:</w:t>
                  </w:r>
                  <w:r w:rsidRPr="00007985">
                    <w:rPr>
                      <w:rFonts w:ascii="Times New Roman" w:eastAsia="Times New Roman" w:hAnsi="Times New Roman"/>
                      <w:color w:val="383838"/>
                      <w:sz w:val="18"/>
                      <w:szCs w:val="18"/>
                      <w:lang w:eastAsia="ru-RU"/>
                    </w:rPr>
                    <w:t> с 12.08.2024 по 12.11.2025</w:t>
                  </w:r>
                </w:p>
              </w:tc>
            </w:tr>
          </w:tbl>
          <w:p w14:paraId="023382FF"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p>
        </w:tc>
        <w:tc>
          <w:tcPr>
            <w:tcW w:w="0" w:type="auto"/>
            <w:tcBorders>
              <w:top w:val="nil"/>
              <w:left w:val="nil"/>
              <w:bottom w:val="nil"/>
              <w:right w:val="nil"/>
            </w:tcBorders>
            <w:shd w:val="clear" w:color="auto" w:fill="EEEFEF"/>
            <w:tcMar>
              <w:top w:w="150" w:type="dxa"/>
              <w:left w:w="150" w:type="dxa"/>
              <w:bottom w:w="150" w:type="dxa"/>
              <w:right w:w="0" w:type="dxa"/>
            </w:tcMar>
            <w:vAlign w:val="center"/>
            <w:hideMark/>
          </w:tcPr>
          <w:p w14:paraId="0D35198E"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r w:rsidRPr="00007985">
              <w:rPr>
                <w:rFonts w:ascii="Tahoma" w:eastAsia="Times New Roman" w:hAnsi="Tahoma" w:cs="Tahoma"/>
                <w:color w:val="383838"/>
                <w:sz w:val="18"/>
                <w:szCs w:val="18"/>
                <w:lang w:eastAsia="ru-RU"/>
              </w:rPr>
              <w:t>НП СК "ЯНТАРНЫЙ БРИЗ"</w:t>
            </w:r>
          </w:p>
        </w:tc>
        <w:tc>
          <w:tcPr>
            <w:tcW w:w="390" w:type="dxa"/>
            <w:tcBorders>
              <w:top w:val="nil"/>
              <w:left w:val="nil"/>
              <w:bottom w:val="nil"/>
              <w:right w:val="nil"/>
            </w:tcBorders>
            <w:shd w:val="clear" w:color="auto" w:fill="EEEFEF"/>
            <w:tcMar>
              <w:top w:w="150" w:type="dxa"/>
              <w:left w:w="150" w:type="dxa"/>
              <w:bottom w:w="150" w:type="dxa"/>
              <w:right w:w="0" w:type="dxa"/>
            </w:tcMar>
            <w:vAlign w:val="center"/>
            <w:hideMark/>
          </w:tcPr>
          <w:p w14:paraId="49220771"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p>
        </w:tc>
        <w:tc>
          <w:tcPr>
            <w:tcW w:w="0" w:type="auto"/>
            <w:tcBorders>
              <w:top w:val="nil"/>
              <w:left w:val="nil"/>
              <w:bottom w:val="nil"/>
              <w:right w:val="nil"/>
            </w:tcBorders>
            <w:shd w:val="clear" w:color="auto" w:fill="EEEFEF"/>
            <w:tcMar>
              <w:top w:w="150" w:type="dxa"/>
              <w:left w:w="150" w:type="dxa"/>
              <w:bottom w:w="150" w:type="dxa"/>
              <w:right w:w="0" w:type="dxa"/>
            </w:tcMar>
            <w:vAlign w:val="center"/>
            <w:hideMark/>
          </w:tcPr>
          <w:p w14:paraId="3984485F" w14:textId="77777777" w:rsidR="00007985" w:rsidRPr="00007985" w:rsidRDefault="00007985" w:rsidP="00007985">
            <w:pPr>
              <w:spacing w:after="0" w:line="240" w:lineRule="auto"/>
              <w:rPr>
                <w:rFonts w:ascii="Times New Roman" w:eastAsia="Times New Roman" w:hAnsi="Times New Roman"/>
                <w:sz w:val="20"/>
                <w:szCs w:val="20"/>
                <w:lang w:eastAsia="ru-RU"/>
              </w:rPr>
            </w:pPr>
          </w:p>
        </w:tc>
      </w:tr>
      <w:tr w:rsidR="00007985" w:rsidRPr="00007985" w14:paraId="57444D40" w14:textId="77777777" w:rsidTr="00007985">
        <w:tc>
          <w:tcPr>
            <w:tcW w:w="0" w:type="auto"/>
            <w:gridSpan w:val="3"/>
            <w:tcBorders>
              <w:top w:val="nil"/>
              <w:left w:val="nil"/>
              <w:bottom w:val="nil"/>
              <w:right w:val="nil"/>
            </w:tcBorders>
            <w:vAlign w:val="center"/>
            <w:hideMark/>
          </w:tcPr>
          <w:p w14:paraId="00FAEE3D" w14:textId="77777777" w:rsidR="00007985" w:rsidRPr="00007985" w:rsidRDefault="00007985" w:rsidP="00007985">
            <w:pPr>
              <w:spacing w:after="0" w:line="240" w:lineRule="auto"/>
              <w:jc w:val="right"/>
              <w:rPr>
                <w:rFonts w:ascii="Times New Roman" w:eastAsia="Times New Roman" w:hAnsi="Times New Roman"/>
                <w:sz w:val="20"/>
                <w:szCs w:val="20"/>
                <w:lang w:eastAsia="ru-RU"/>
              </w:rPr>
            </w:pPr>
          </w:p>
        </w:tc>
        <w:tc>
          <w:tcPr>
            <w:tcW w:w="0" w:type="auto"/>
            <w:vAlign w:val="center"/>
            <w:hideMark/>
          </w:tcPr>
          <w:p w14:paraId="35923968" w14:textId="77777777" w:rsidR="00007985" w:rsidRPr="00007985" w:rsidRDefault="00007985" w:rsidP="00007985">
            <w:pPr>
              <w:spacing w:after="0" w:line="240" w:lineRule="auto"/>
              <w:rPr>
                <w:rFonts w:ascii="Times New Roman" w:eastAsia="Times New Roman" w:hAnsi="Times New Roman"/>
                <w:sz w:val="20"/>
                <w:szCs w:val="20"/>
                <w:lang w:eastAsia="ru-RU"/>
              </w:rPr>
            </w:pPr>
          </w:p>
        </w:tc>
        <w:tc>
          <w:tcPr>
            <w:tcW w:w="0" w:type="auto"/>
            <w:vAlign w:val="center"/>
            <w:hideMark/>
          </w:tcPr>
          <w:p w14:paraId="45B11ACE" w14:textId="77777777" w:rsidR="00007985" w:rsidRPr="00007985" w:rsidRDefault="00007985" w:rsidP="00007985">
            <w:pPr>
              <w:spacing w:after="0" w:line="240" w:lineRule="auto"/>
              <w:rPr>
                <w:rFonts w:ascii="Times New Roman" w:eastAsia="Times New Roman" w:hAnsi="Times New Roman"/>
                <w:sz w:val="20"/>
                <w:szCs w:val="20"/>
                <w:lang w:eastAsia="ru-RU"/>
              </w:rPr>
            </w:pPr>
          </w:p>
        </w:tc>
        <w:tc>
          <w:tcPr>
            <w:tcW w:w="0" w:type="auto"/>
            <w:vAlign w:val="center"/>
            <w:hideMark/>
          </w:tcPr>
          <w:p w14:paraId="365E35D7" w14:textId="77777777" w:rsidR="00007985" w:rsidRPr="00007985" w:rsidRDefault="00007985" w:rsidP="00007985">
            <w:pPr>
              <w:spacing w:after="0" w:line="240" w:lineRule="auto"/>
              <w:rPr>
                <w:rFonts w:ascii="Times New Roman" w:eastAsia="Times New Roman" w:hAnsi="Times New Roman"/>
                <w:sz w:val="20"/>
                <w:szCs w:val="20"/>
                <w:lang w:eastAsia="ru-RU"/>
              </w:rPr>
            </w:pPr>
          </w:p>
        </w:tc>
      </w:tr>
      <w:tr w:rsidR="00007985" w:rsidRPr="00007985" w14:paraId="0A552A7B" w14:textId="77777777" w:rsidTr="00007985">
        <w:tc>
          <w:tcPr>
            <w:tcW w:w="0" w:type="auto"/>
            <w:tcBorders>
              <w:top w:val="nil"/>
              <w:left w:val="nil"/>
              <w:bottom w:val="nil"/>
              <w:right w:val="nil"/>
            </w:tcBorders>
            <w:shd w:val="clear" w:color="auto" w:fill="EEEFEF"/>
            <w:tcMar>
              <w:top w:w="150" w:type="dxa"/>
              <w:left w:w="150" w:type="dxa"/>
              <w:bottom w:w="150" w:type="dxa"/>
              <w:right w:w="0" w:type="dxa"/>
            </w:tcMar>
            <w:vAlign w:val="center"/>
            <w:hideMark/>
          </w:tcPr>
          <w:p w14:paraId="72546969" w14:textId="77777777" w:rsidR="00007985" w:rsidRPr="00007985" w:rsidRDefault="00007985" w:rsidP="00007985">
            <w:pPr>
              <w:spacing w:after="0" w:line="240" w:lineRule="auto"/>
              <w:rPr>
                <w:rFonts w:ascii="Times New Roman" w:eastAsia="Times New Roman" w:hAnsi="Times New Roman"/>
                <w:sz w:val="20"/>
                <w:szCs w:val="20"/>
                <w:lang w:eastAsia="ru-RU"/>
              </w:rPr>
            </w:pPr>
          </w:p>
        </w:tc>
        <w:tc>
          <w:tcPr>
            <w:tcW w:w="2325" w:type="dxa"/>
            <w:tcBorders>
              <w:top w:val="nil"/>
              <w:left w:val="nil"/>
              <w:bottom w:val="nil"/>
              <w:right w:val="nil"/>
            </w:tcBorders>
            <w:shd w:val="clear" w:color="auto" w:fill="EEEFEF"/>
            <w:tcMar>
              <w:top w:w="150" w:type="dxa"/>
              <w:left w:w="150" w:type="dxa"/>
              <w:bottom w:w="150" w:type="dxa"/>
              <w:right w:w="0" w:type="dxa"/>
            </w:tcMar>
            <w:vAlign w:val="center"/>
            <w:hideMark/>
          </w:tcPr>
          <w:p w14:paraId="2B5CE731"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r w:rsidRPr="00007985">
              <w:rPr>
                <w:rFonts w:ascii="Tahoma" w:eastAsia="Times New Roman" w:hAnsi="Tahoma" w:cs="Tahoma"/>
                <w:color w:val="383838"/>
                <w:sz w:val="18"/>
                <w:szCs w:val="18"/>
                <w:lang w:eastAsia="ru-RU"/>
              </w:rPr>
              <w:t>03.09.2024 08:22:35 </w:t>
            </w:r>
            <w:r w:rsidRPr="00007985">
              <w:rPr>
                <w:rFonts w:ascii="Tahoma" w:eastAsia="Times New Roman" w:hAnsi="Tahoma" w:cs="Tahoma"/>
                <w:color w:val="0000FF"/>
                <w:sz w:val="18"/>
                <w:szCs w:val="18"/>
                <w:bdr w:val="none" w:sz="0" w:space="0" w:color="auto" w:frame="1"/>
                <w:lang w:eastAsia="ru-RU"/>
              </w:rPr>
              <w:t>(МСК)</w:t>
            </w:r>
          </w:p>
        </w:tc>
        <w:tc>
          <w:tcPr>
            <w:tcW w:w="0" w:type="auto"/>
            <w:tcBorders>
              <w:top w:val="nil"/>
              <w:left w:val="nil"/>
              <w:bottom w:val="nil"/>
              <w:right w:val="nil"/>
            </w:tcBorders>
            <w:shd w:val="clear" w:color="auto" w:fill="EEEFEF"/>
            <w:tcMar>
              <w:top w:w="150" w:type="dxa"/>
              <w:left w:w="150" w:type="dxa"/>
              <w:bottom w:w="150" w:type="dxa"/>
              <w:right w:w="0" w:type="dxa"/>
            </w:tcMar>
            <w:vAlign w:val="center"/>
            <w:hideMark/>
          </w:tcPr>
          <w:tbl>
            <w:tblPr>
              <w:tblW w:w="3944" w:type="dxa"/>
              <w:tblCellMar>
                <w:left w:w="0" w:type="dxa"/>
                <w:right w:w="0" w:type="dxa"/>
              </w:tblCellMar>
              <w:tblLook w:val="04A0" w:firstRow="1" w:lastRow="0" w:firstColumn="1" w:lastColumn="0" w:noHBand="0" w:noVBand="1"/>
            </w:tblPr>
            <w:tblGrid>
              <w:gridCol w:w="4232"/>
            </w:tblGrid>
            <w:tr w:rsidR="00007985" w:rsidRPr="00007985" w14:paraId="6BFE5418"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261E1AFE"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Пользователь:</w:t>
                  </w:r>
                  <w:r w:rsidRPr="00007985">
                    <w:rPr>
                      <w:rFonts w:ascii="Times New Roman" w:eastAsia="Times New Roman" w:hAnsi="Times New Roman"/>
                      <w:color w:val="383838"/>
                      <w:sz w:val="18"/>
                      <w:szCs w:val="18"/>
                      <w:lang w:eastAsia="ru-RU"/>
                    </w:rPr>
                    <w:t> Губина Любовь Ивановна, Заместитель директора</w:t>
                  </w:r>
                </w:p>
              </w:tc>
            </w:tr>
            <w:tr w:rsidR="00007985" w:rsidRPr="00007985" w14:paraId="1DC1066B"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16ED040C"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Сертификат:</w:t>
                  </w:r>
                  <w:r w:rsidRPr="00007985">
                    <w:rPr>
                      <w:rFonts w:ascii="Times New Roman" w:eastAsia="Times New Roman" w:hAnsi="Times New Roman"/>
                      <w:color w:val="383838"/>
                      <w:sz w:val="18"/>
                      <w:szCs w:val="18"/>
                      <w:lang w:eastAsia="ru-RU"/>
                    </w:rPr>
                    <w:t> 5fb4bc1622b53f78789cac8609cda7ca</w:t>
                  </w:r>
                </w:p>
              </w:tc>
            </w:tr>
            <w:tr w:rsidR="00007985" w:rsidRPr="00007985" w14:paraId="153992C9"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11200A58"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Выдан:</w:t>
                  </w:r>
                  <w:r w:rsidRPr="00007985">
                    <w:rPr>
                      <w:rFonts w:ascii="Times New Roman" w:eastAsia="Times New Roman" w:hAnsi="Times New Roman"/>
                      <w:color w:val="383838"/>
                      <w:sz w:val="18"/>
                      <w:szCs w:val="18"/>
                      <w:lang w:eastAsia="ru-RU"/>
                    </w:rPr>
                    <w:t> Казначейство России</w:t>
                  </w:r>
                </w:p>
              </w:tc>
            </w:tr>
            <w:tr w:rsidR="00007985" w:rsidRPr="00007985" w14:paraId="6E871DEB" w14:textId="77777777">
              <w:tc>
                <w:tcPr>
                  <w:tcW w:w="0" w:type="auto"/>
                  <w:tcBorders>
                    <w:top w:val="nil"/>
                    <w:left w:val="nil"/>
                    <w:bottom w:val="nil"/>
                    <w:right w:val="nil"/>
                  </w:tcBorders>
                  <w:shd w:val="clear" w:color="auto" w:fill="EEEFEF"/>
                  <w:tcMar>
                    <w:top w:w="0" w:type="dxa"/>
                    <w:left w:w="75" w:type="dxa"/>
                    <w:bottom w:w="90" w:type="dxa"/>
                    <w:right w:w="300" w:type="dxa"/>
                  </w:tcMar>
                  <w:hideMark/>
                </w:tcPr>
                <w:p w14:paraId="5CC0E111" w14:textId="77777777" w:rsidR="00007985" w:rsidRPr="00007985" w:rsidRDefault="00007985" w:rsidP="00007985">
                  <w:pPr>
                    <w:spacing w:after="0" w:line="240" w:lineRule="auto"/>
                    <w:rPr>
                      <w:rFonts w:ascii="Times New Roman" w:eastAsia="Times New Roman" w:hAnsi="Times New Roman"/>
                      <w:color w:val="383838"/>
                      <w:sz w:val="18"/>
                      <w:szCs w:val="18"/>
                      <w:lang w:eastAsia="ru-RU"/>
                    </w:rPr>
                  </w:pPr>
                  <w:r w:rsidRPr="00007985">
                    <w:rPr>
                      <w:rFonts w:ascii="Times New Roman" w:eastAsia="Times New Roman" w:hAnsi="Times New Roman"/>
                      <w:b/>
                      <w:bCs/>
                      <w:color w:val="383838"/>
                      <w:sz w:val="18"/>
                      <w:szCs w:val="18"/>
                      <w:bdr w:val="none" w:sz="0" w:space="0" w:color="auto" w:frame="1"/>
                      <w:lang w:eastAsia="ru-RU"/>
                    </w:rPr>
                    <w:t>Период действия сертификата:</w:t>
                  </w:r>
                  <w:r w:rsidRPr="00007985">
                    <w:rPr>
                      <w:rFonts w:ascii="Times New Roman" w:eastAsia="Times New Roman" w:hAnsi="Times New Roman"/>
                      <w:color w:val="383838"/>
                      <w:sz w:val="18"/>
                      <w:szCs w:val="18"/>
                      <w:lang w:eastAsia="ru-RU"/>
                    </w:rPr>
                    <w:t> с 06.10.2023 по 29.12.2024</w:t>
                  </w:r>
                </w:p>
              </w:tc>
            </w:tr>
          </w:tbl>
          <w:p w14:paraId="5093AAEB"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p>
        </w:tc>
        <w:tc>
          <w:tcPr>
            <w:tcW w:w="0" w:type="auto"/>
            <w:tcBorders>
              <w:top w:val="nil"/>
              <w:left w:val="nil"/>
              <w:bottom w:val="nil"/>
              <w:right w:val="nil"/>
            </w:tcBorders>
            <w:shd w:val="clear" w:color="auto" w:fill="EEEFEF"/>
            <w:tcMar>
              <w:top w:w="150" w:type="dxa"/>
              <w:left w:w="150" w:type="dxa"/>
              <w:bottom w:w="150" w:type="dxa"/>
              <w:right w:w="0" w:type="dxa"/>
            </w:tcMar>
            <w:vAlign w:val="center"/>
            <w:hideMark/>
          </w:tcPr>
          <w:p w14:paraId="4C10DE99" w14:textId="77777777" w:rsidR="00007985" w:rsidRPr="00007985" w:rsidRDefault="00007985" w:rsidP="00007985">
            <w:pPr>
              <w:spacing w:after="0" w:line="240" w:lineRule="auto"/>
              <w:rPr>
                <w:rFonts w:ascii="Tahoma" w:eastAsia="Times New Roman" w:hAnsi="Tahoma" w:cs="Tahoma"/>
                <w:color w:val="383838"/>
                <w:sz w:val="18"/>
                <w:szCs w:val="18"/>
                <w:lang w:eastAsia="ru-RU"/>
              </w:rPr>
            </w:pPr>
            <w:r w:rsidRPr="00007985">
              <w:rPr>
                <w:rFonts w:ascii="Tahoma" w:eastAsia="Times New Roman" w:hAnsi="Tahoma" w:cs="Tahoma"/>
                <w:color w:val="383838"/>
                <w:sz w:val="18"/>
                <w:szCs w:val="18"/>
                <w:lang w:eastAsia="ru-RU"/>
              </w:rPr>
              <w:t>ФЕДЕРАЛЬНОЕ ГОСУДАРСТВЕННОЕ БЮДЖЕТНОЕ УЧРЕЖДЕНИЕ "ЦЕНТР СПОРТИВНОЙ ПОДГОТОВКИ СБОРНЫХ КОМАНД РОССИИ"</w:t>
            </w:r>
          </w:p>
        </w:tc>
        <w:tc>
          <w:tcPr>
            <w:tcW w:w="0" w:type="auto"/>
            <w:vAlign w:val="center"/>
            <w:hideMark/>
          </w:tcPr>
          <w:p w14:paraId="3E387CA2" w14:textId="77777777" w:rsidR="00007985" w:rsidRPr="00007985" w:rsidRDefault="00007985" w:rsidP="00007985">
            <w:pPr>
              <w:spacing w:after="0" w:line="240" w:lineRule="auto"/>
              <w:rPr>
                <w:rFonts w:ascii="Times New Roman" w:eastAsia="Times New Roman" w:hAnsi="Times New Roman"/>
                <w:sz w:val="20"/>
                <w:szCs w:val="20"/>
                <w:lang w:eastAsia="ru-RU"/>
              </w:rPr>
            </w:pPr>
          </w:p>
        </w:tc>
        <w:tc>
          <w:tcPr>
            <w:tcW w:w="0" w:type="auto"/>
            <w:vAlign w:val="center"/>
            <w:hideMark/>
          </w:tcPr>
          <w:p w14:paraId="18121FA8" w14:textId="77777777" w:rsidR="00007985" w:rsidRPr="00007985" w:rsidRDefault="00007985" w:rsidP="00007985">
            <w:pPr>
              <w:spacing w:after="0" w:line="240" w:lineRule="auto"/>
              <w:rPr>
                <w:rFonts w:ascii="Times New Roman" w:eastAsia="Times New Roman" w:hAnsi="Times New Roman"/>
                <w:sz w:val="20"/>
                <w:szCs w:val="20"/>
                <w:lang w:eastAsia="ru-RU"/>
              </w:rPr>
            </w:pPr>
          </w:p>
        </w:tc>
      </w:tr>
    </w:tbl>
    <w:p w14:paraId="14ED1746" w14:textId="77777777" w:rsidR="00007985" w:rsidRDefault="00007985" w:rsidP="00007985">
      <w:pPr>
        <w:widowControl w:val="0"/>
        <w:spacing w:after="0" w:line="240" w:lineRule="auto"/>
        <w:jc w:val="center"/>
        <w:rPr>
          <w:rFonts w:ascii="Times New Roman" w:hAnsi="Times New Roman"/>
          <w:b/>
          <w:lang w:eastAsia="zh-CN"/>
        </w:rPr>
      </w:pPr>
    </w:p>
    <w:p w14:paraId="66A290FD" w14:textId="77777777" w:rsidR="00007985" w:rsidRDefault="00007985" w:rsidP="00007985">
      <w:pPr>
        <w:widowControl w:val="0"/>
        <w:spacing w:after="0" w:line="240" w:lineRule="auto"/>
        <w:jc w:val="center"/>
        <w:rPr>
          <w:rFonts w:ascii="Times New Roman" w:hAnsi="Times New Roman"/>
          <w:b/>
          <w:lang w:eastAsia="zh-CN"/>
        </w:rPr>
      </w:pPr>
    </w:p>
    <w:p w14:paraId="05A13030" w14:textId="77777777" w:rsidR="00007985" w:rsidRPr="00D271B6" w:rsidRDefault="00007985" w:rsidP="00007985">
      <w:pPr>
        <w:widowControl w:val="0"/>
        <w:spacing w:after="0" w:line="240" w:lineRule="auto"/>
        <w:jc w:val="center"/>
        <w:rPr>
          <w:rFonts w:ascii="Times New Roman" w:hAnsi="Times New Roman"/>
          <w:b/>
          <w:lang w:eastAsia="zh-CN"/>
        </w:rPr>
      </w:pPr>
    </w:p>
    <w:p w14:paraId="13C25D62" w14:textId="77777777" w:rsidR="00007985" w:rsidRDefault="00007985" w:rsidP="00007985">
      <w:pPr>
        <w:widowControl w:val="0"/>
        <w:spacing w:after="0" w:line="240" w:lineRule="auto"/>
        <w:jc w:val="center"/>
        <w:rPr>
          <w:rFonts w:ascii="Times New Roman" w:hAnsi="Times New Roman"/>
          <w:b/>
          <w:lang w:eastAsia="zh-CN"/>
        </w:rPr>
      </w:pPr>
    </w:p>
    <w:p w14:paraId="22853811" w14:textId="77777777" w:rsidR="00007985" w:rsidRDefault="00007985" w:rsidP="00007985">
      <w:pPr>
        <w:widowControl w:val="0"/>
        <w:spacing w:after="0" w:line="240" w:lineRule="auto"/>
        <w:jc w:val="center"/>
        <w:rPr>
          <w:rFonts w:ascii="Times New Roman" w:hAnsi="Times New Roman"/>
          <w:b/>
          <w:lang w:eastAsia="zh-CN"/>
        </w:rPr>
      </w:pPr>
    </w:p>
    <w:p w14:paraId="6BC4B83E" w14:textId="77777777" w:rsidR="00007985" w:rsidRDefault="00007985" w:rsidP="00007985">
      <w:pPr>
        <w:widowControl w:val="0"/>
        <w:spacing w:after="0" w:line="240" w:lineRule="auto"/>
        <w:jc w:val="center"/>
        <w:rPr>
          <w:rFonts w:ascii="Times New Roman" w:hAnsi="Times New Roman"/>
          <w:b/>
          <w:lang w:eastAsia="zh-CN"/>
        </w:rPr>
      </w:pPr>
    </w:p>
    <w:p w14:paraId="74DD1B15" w14:textId="77777777" w:rsidR="00007985" w:rsidRDefault="00007985" w:rsidP="00007985">
      <w:pPr>
        <w:widowControl w:val="0"/>
        <w:spacing w:after="0" w:line="240" w:lineRule="auto"/>
        <w:jc w:val="center"/>
        <w:rPr>
          <w:rFonts w:ascii="Times New Roman" w:hAnsi="Times New Roman"/>
          <w:b/>
          <w:lang w:eastAsia="zh-CN"/>
        </w:rPr>
      </w:pPr>
    </w:p>
    <w:p w14:paraId="6164D882" w14:textId="77777777" w:rsidR="00007985" w:rsidRPr="00D271B6" w:rsidRDefault="00007985" w:rsidP="00007985">
      <w:pPr>
        <w:widowControl w:val="0"/>
        <w:spacing w:after="0" w:line="240" w:lineRule="auto"/>
        <w:jc w:val="center"/>
        <w:rPr>
          <w:rFonts w:ascii="Times New Roman" w:hAnsi="Times New Roman"/>
          <w:b/>
          <w:lang w:eastAsia="zh-CN"/>
        </w:rPr>
      </w:pPr>
    </w:p>
    <w:p w14:paraId="74D2D202" w14:textId="77777777" w:rsidR="00007985" w:rsidRPr="00D271B6" w:rsidRDefault="00007985" w:rsidP="00007985">
      <w:pPr>
        <w:widowControl w:val="0"/>
        <w:spacing w:after="0" w:line="240" w:lineRule="auto"/>
        <w:rPr>
          <w:rFonts w:ascii="Times New Roman" w:hAnsi="Times New Roman"/>
          <w:b/>
          <w:lang w:eastAsia="zh-CN"/>
        </w:rPr>
      </w:pPr>
    </w:p>
    <w:p w14:paraId="72A512EA" w14:textId="41D38A20" w:rsidR="00007985" w:rsidRDefault="00007985" w:rsidP="00007985">
      <w:pPr>
        <w:widowControl w:val="0"/>
        <w:spacing w:after="0" w:line="240" w:lineRule="auto"/>
        <w:jc w:val="center"/>
        <w:rPr>
          <w:rFonts w:ascii="Times New Roman" w:hAnsi="Times New Roman"/>
          <w:b/>
          <w:lang w:eastAsia="zh-CN"/>
        </w:rPr>
      </w:pPr>
    </w:p>
    <w:p w14:paraId="6B66D5D9" w14:textId="6326D912" w:rsidR="00007985" w:rsidRDefault="00007985" w:rsidP="00007985">
      <w:pPr>
        <w:widowControl w:val="0"/>
        <w:spacing w:after="0" w:line="240" w:lineRule="auto"/>
        <w:jc w:val="center"/>
        <w:rPr>
          <w:rFonts w:ascii="Times New Roman" w:hAnsi="Times New Roman"/>
          <w:b/>
          <w:lang w:eastAsia="zh-CN"/>
        </w:rPr>
      </w:pPr>
    </w:p>
    <w:p w14:paraId="64626F76" w14:textId="2F5AFF99" w:rsidR="00007985" w:rsidRDefault="00007985" w:rsidP="00007985">
      <w:pPr>
        <w:widowControl w:val="0"/>
        <w:spacing w:after="0" w:line="240" w:lineRule="auto"/>
        <w:jc w:val="center"/>
        <w:rPr>
          <w:rFonts w:ascii="Times New Roman" w:hAnsi="Times New Roman"/>
          <w:b/>
          <w:lang w:eastAsia="zh-CN"/>
        </w:rPr>
      </w:pPr>
    </w:p>
    <w:p w14:paraId="510C627A" w14:textId="632AD09D" w:rsidR="00007985" w:rsidRDefault="00007985" w:rsidP="00007985">
      <w:pPr>
        <w:widowControl w:val="0"/>
        <w:spacing w:after="0" w:line="240" w:lineRule="auto"/>
        <w:jc w:val="center"/>
        <w:rPr>
          <w:rFonts w:ascii="Times New Roman" w:hAnsi="Times New Roman"/>
          <w:b/>
          <w:lang w:eastAsia="zh-CN"/>
        </w:rPr>
      </w:pPr>
    </w:p>
    <w:p w14:paraId="07FA7A38" w14:textId="77777777" w:rsidR="00007985" w:rsidRDefault="00007985" w:rsidP="00007985">
      <w:pPr>
        <w:widowControl w:val="0"/>
        <w:spacing w:after="0" w:line="240" w:lineRule="auto"/>
        <w:jc w:val="center"/>
        <w:rPr>
          <w:rFonts w:ascii="Times New Roman" w:hAnsi="Times New Roman"/>
          <w:b/>
          <w:lang w:eastAsia="zh-CN"/>
        </w:rPr>
      </w:pPr>
    </w:p>
    <w:p w14:paraId="2F2F77E8" w14:textId="77777777" w:rsidR="00007985" w:rsidRDefault="00007985" w:rsidP="00007985">
      <w:pPr>
        <w:widowControl w:val="0"/>
        <w:spacing w:after="0" w:line="240" w:lineRule="auto"/>
        <w:jc w:val="center"/>
        <w:rPr>
          <w:rFonts w:ascii="Times New Roman" w:hAnsi="Times New Roman"/>
          <w:b/>
          <w:lang w:eastAsia="zh-CN"/>
        </w:rPr>
      </w:pPr>
    </w:p>
    <w:p w14:paraId="4B17D6A6" w14:textId="77777777" w:rsidR="00007985" w:rsidRPr="00D271B6" w:rsidRDefault="00007985" w:rsidP="00007985">
      <w:pPr>
        <w:widowControl w:val="0"/>
        <w:spacing w:after="0" w:line="240" w:lineRule="auto"/>
        <w:jc w:val="center"/>
        <w:rPr>
          <w:rFonts w:ascii="Times New Roman" w:hAnsi="Times New Roman"/>
          <w:b/>
          <w:lang w:eastAsia="zh-CN"/>
        </w:rPr>
      </w:pPr>
    </w:p>
    <w:p w14:paraId="6C927033" w14:textId="77777777" w:rsidR="00007985" w:rsidRDefault="00007985" w:rsidP="00007985">
      <w:pPr>
        <w:widowControl w:val="0"/>
        <w:spacing w:after="0" w:line="240" w:lineRule="auto"/>
        <w:jc w:val="center"/>
        <w:rPr>
          <w:rFonts w:ascii="Times New Roman" w:hAnsi="Times New Roman"/>
          <w:b/>
          <w:lang w:eastAsia="zh-CN"/>
        </w:rPr>
      </w:pPr>
    </w:p>
    <w:p w14:paraId="48E742D2" w14:textId="77777777" w:rsidR="00007985" w:rsidRDefault="00007985" w:rsidP="00007985">
      <w:pPr>
        <w:widowControl w:val="0"/>
        <w:spacing w:after="0" w:line="240" w:lineRule="auto"/>
        <w:jc w:val="center"/>
        <w:rPr>
          <w:rFonts w:ascii="Times New Roman" w:hAnsi="Times New Roman"/>
          <w:b/>
          <w:lang w:eastAsia="zh-CN"/>
        </w:rPr>
      </w:pPr>
    </w:p>
    <w:p w14:paraId="6AFB5A83" w14:textId="77777777" w:rsidR="00007985" w:rsidRDefault="00007985" w:rsidP="00007985">
      <w:pPr>
        <w:widowControl w:val="0"/>
        <w:spacing w:after="0" w:line="240" w:lineRule="auto"/>
        <w:jc w:val="center"/>
        <w:rPr>
          <w:rFonts w:ascii="Times New Roman" w:hAnsi="Times New Roman"/>
          <w:b/>
          <w:lang w:eastAsia="zh-CN"/>
        </w:rPr>
      </w:pPr>
    </w:p>
    <w:p w14:paraId="47CC46D4" w14:textId="77777777" w:rsidR="00007985" w:rsidRDefault="00007985" w:rsidP="00007985">
      <w:pPr>
        <w:widowControl w:val="0"/>
        <w:spacing w:after="0" w:line="240" w:lineRule="auto"/>
        <w:jc w:val="center"/>
        <w:rPr>
          <w:rFonts w:ascii="Times New Roman" w:hAnsi="Times New Roman"/>
          <w:b/>
          <w:lang w:eastAsia="zh-CN"/>
        </w:rPr>
      </w:pPr>
    </w:p>
    <w:p w14:paraId="02C61AF2" w14:textId="77777777" w:rsidR="00007985" w:rsidRPr="00D271B6" w:rsidRDefault="00007985" w:rsidP="00007985">
      <w:pPr>
        <w:widowControl w:val="0"/>
        <w:spacing w:after="0" w:line="240" w:lineRule="auto"/>
        <w:jc w:val="center"/>
        <w:rPr>
          <w:rFonts w:ascii="Times New Roman" w:hAnsi="Times New Roman"/>
          <w:b/>
          <w:lang w:eastAsia="zh-CN"/>
        </w:rPr>
      </w:pPr>
    </w:p>
    <w:p w14:paraId="050466EC" w14:textId="77777777" w:rsidR="00007985" w:rsidRPr="00D271B6" w:rsidRDefault="00007985" w:rsidP="00007985">
      <w:pPr>
        <w:widowControl w:val="0"/>
        <w:spacing w:after="0" w:line="240" w:lineRule="auto"/>
        <w:rPr>
          <w:rFonts w:ascii="Times New Roman" w:hAnsi="Times New Roman"/>
          <w:b/>
          <w:lang w:eastAsia="zh-CN"/>
        </w:rPr>
      </w:pPr>
    </w:p>
    <w:p w14:paraId="7C91FF42" w14:textId="77777777" w:rsidR="00007985" w:rsidRDefault="00007985" w:rsidP="00007985">
      <w:pPr>
        <w:widowControl w:val="0"/>
        <w:spacing w:after="0" w:line="240" w:lineRule="auto"/>
        <w:jc w:val="center"/>
        <w:rPr>
          <w:rFonts w:ascii="Times New Roman" w:hAnsi="Times New Roman"/>
          <w:b/>
          <w:lang w:eastAsia="zh-CN"/>
        </w:rPr>
      </w:pPr>
    </w:p>
    <w:p w14:paraId="13558DEC" w14:textId="77777777" w:rsidR="00007985" w:rsidRDefault="00007985" w:rsidP="00007985">
      <w:pPr>
        <w:widowControl w:val="0"/>
        <w:spacing w:after="0" w:line="240" w:lineRule="auto"/>
        <w:jc w:val="center"/>
        <w:rPr>
          <w:rFonts w:ascii="Times New Roman" w:hAnsi="Times New Roman"/>
          <w:b/>
          <w:lang w:eastAsia="zh-CN"/>
        </w:rPr>
      </w:pPr>
    </w:p>
    <w:sectPr w:rsidR="00007985" w:rsidSect="006945DE">
      <w:headerReference w:type="even" r:id="rId14"/>
      <w:headerReference w:type="default" r:id="rId15"/>
      <w:footerReference w:type="even" r:id="rId16"/>
      <w:footerReference w:type="default" r:id="rId17"/>
      <w:headerReference w:type="first" r:id="rId18"/>
      <w:footerReference w:type="first" r:id="rId19"/>
      <w:pgSz w:w="11906" w:h="16838"/>
      <w:pgMar w:top="567" w:right="424" w:bottom="426" w:left="851" w:header="142"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66F54" w14:textId="77777777" w:rsidR="00847157" w:rsidRDefault="00847157" w:rsidP="008403B7">
      <w:pPr>
        <w:spacing w:after="0" w:line="240" w:lineRule="auto"/>
      </w:pPr>
      <w:r>
        <w:separator/>
      </w:r>
    </w:p>
  </w:endnote>
  <w:endnote w:type="continuationSeparator" w:id="0">
    <w:p w14:paraId="63A9808D" w14:textId="77777777" w:rsidR="00847157" w:rsidRDefault="00847157" w:rsidP="00840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C4C7F" w14:textId="77777777" w:rsidR="00ED42D7" w:rsidRDefault="00ED42D7">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42472" w14:textId="77777777" w:rsidR="00ED42D7" w:rsidRDefault="00ED42D7">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042B3" w14:textId="77777777" w:rsidR="00ED42D7" w:rsidRDefault="00ED42D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A579F" w14:textId="77777777" w:rsidR="00847157" w:rsidRDefault="00847157" w:rsidP="008403B7">
      <w:pPr>
        <w:spacing w:after="0" w:line="240" w:lineRule="auto"/>
      </w:pPr>
      <w:r>
        <w:separator/>
      </w:r>
    </w:p>
  </w:footnote>
  <w:footnote w:type="continuationSeparator" w:id="0">
    <w:p w14:paraId="2549A80F" w14:textId="77777777" w:rsidR="00847157" w:rsidRDefault="00847157" w:rsidP="00840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922B" w14:textId="77777777" w:rsidR="00ED42D7" w:rsidRDefault="00ED42D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514C4" w14:textId="77777777" w:rsidR="00ED42D7" w:rsidRDefault="00ED42D7">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09198" w14:textId="77777777" w:rsidR="00ED42D7" w:rsidRDefault="00ED42D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745D29"/>
    <w:multiLevelType w:val="multilevel"/>
    <w:tmpl w:val="7DCC8210"/>
    <w:lvl w:ilvl="0">
      <w:start w:val="1"/>
      <w:numFmt w:val="decimal"/>
      <w:lvlText w:val="%1."/>
      <w:lvlJc w:val="left"/>
      <w:pPr>
        <w:ind w:left="360" w:hanging="360"/>
      </w:pPr>
      <w:rPr>
        <w:rFonts w:eastAsia="Calibri" w:hint="default"/>
      </w:rPr>
    </w:lvl>
    <w:lvl w:ilvl="1">
      <w:start w:val="3"/>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 w15:restartNumberingAfterBreak="0">
    <w:nsid w:val="064F278F"/>
    <w:multiLevelType w:val="hybridMultilevel"/>
    <w:tmpl w:val="49E8C9C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111732"/>
    <w:multiLevelType w:val="hybridMultilevel"/>
    <w:tmpl w:val="F8BA9B02"/>
    <w:lvl w:ilvl="0" w:tplc="8FE6EB0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08FA7E67"/>
    <w:multiLevelType w:val="hybridMultilevel"/>
    <w:tmpl w:val="5160458E"/>
    <w:lvl w:ilvl="0" w:tplc="634CF486">
      <w:start w:val="1"/>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1B0069"/>
    <w:multiLevelType w:val="hybridMultilevel"/>
    <w:tmpl w:val="C2946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A494E"/>
    <w:multiLevelType w:val="hybridMultilevel"/>
    <w:tmpl w:val="9C365606"/>
    <w:lvl w:ilvl="0" w:tplc="861A0552">
      <w:start w:val="1"/>
      <w:numFmt w:val="decimal"/>
      <w:lvlText w:val="%1."/>
      <w:lvlJc w:val="left"/>
      <w:pPr>
        <w:ind w:left="1709" w:hanging="10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87A439A"/>
    <w:multiLevelType w:val="multilevel"/>
    <w:tmpl w:val="3C3888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6A0E6A"/>
    <w:multiLevelType w:val="multilevel"/>
    <w:tmpl w:val="652EF5DA"/>
    <w:lvl w:ilvl="0">
      <w:start w:val="8"/>
      <w:numFmt w:val="decimal"/>
      <w:lvlText w:val="%1."/>
      <w:lvlJc w:val="left"/>
      <w:pPr>
        <w:ind w:left="360" w:hanging="360"/>
      </w:pPr>
      <w:rPr>
        <w:rFonts w:eastAsia="Arial Unicode MS" w:hint="default"/>
        <w:color w:val="000000"/>
      </w:rPr>
    </w:lvl>
    <w:lvl w:ilvl="1">
      <w:start w:val="4"/>
      <w:numFmt w:val="decimal"/>
      <w:lvlText w:val="%1.%2."/>
      <w:lvlJc w:val="left"/>
      <w:pPr>
        <w:ind w:left="1353" w:hanging="360"/>
      </w:pPr>
      <w:rPr>
        <w:rFonts w:eastAsia="Arial Unicode MS" w:hint="default"/>
        <w:color w:val="000000"/>
      </w:rPr>
    </w:lvl>
    <w:lvl w:ilvl="2">
      <w:start w:val="1"/>
      <w:numFmt w:val="decimal"/>
      <w:lvlText w:val="%1.%2.%3."/>
      <w:lvlJc w:val="left"/>
      <w:pPr>
        <w:ind w:left="2422" w:hanging="720"/>
      </w:pPr>
      <w:rPr>
        <w:rFonts w:eastAsia="Arial Unicode MS" w:hint="default"/>
        <w:color w:val="000000"/>
      </w:rPr>
    </w:lvl>
    <w:lvl w:ilvl="3">
      <w:start w:val="1"/>
      <w:numFmt w:val="decimal"/>
      <w:lvlText w:val="%1.%2.%3.%4."/>
      <w:lvlJc w:val="left"/>
      <w:pPr>
        <w:ind w:left="3273" w:hanging="720"/>
      </w:pPr>
      <w:rPr>
        <w:rFonts w:eastAsia="Arial Unicode MS" w:hint="default"/>
        <w:color w:val="000000"/>
      </w:rPr>
    </w:lvl>
    <w:lvl w:ilvl="4">
      <w:start w:val="1"/>
      <w:numFmt w:val="decimal"/>
      <w:lvlText w:val="%1.%2.%3.%4.%5."/>
      <w:lvlJc w:val="left"/>
      <w:pPr>
        <w:ind w:left="4484" w:hanging="1080"/>
      </w:pPr>
      <w:rPr>
        <w:rFonts w:eastAsia="Arial Unicode MS" w:hint="default"/>
        <w:color w:val="000000"/>
      </w:rPr>
    </w:lvl>
    <w:lvl w:ilvl="5">
      <w:start w:val="1"/>
      <w:numFmt w:val="decimal"/>
      <w:lvlText w:val="%1.%2.%3.%4.%5.%6."/>
      <w:lvlJc w:val="left"/>
      <w:pPr>
        <w:ind w:left="5335" w:hanging="1080"/>
      </w:pPr>
      <w:rPr>
        <w:rFonts w:eastAsia="Arial Unicode MS" w:hint="default"/>
        <w:color w:val="000000"/>
      </w:rPr>
    </w:lvl>
    <w:lvl w:ilvl="6">
      <w:start w:val="1"/>
      <w:numFmt w:val="decimal"/>
      <w:lvlText w:val="%1.%2.%3.%4.%5.%6.%7."/>
      <w:lvlJc w:val="left"/>
      <w:pPr>
        <w:ind w:left="6546" w:hanging="1440"/>
      </w:pPr>
      <w:rPr>
        <w:rFonts w:eastAsia="Arial Unicode MS" w:hint="default"/>
        <w:color w:val="000000"/>
      </w:rPr>
    </w:lvl>
    <w:lvl w:ilvl="7">
      <w:start w:val="1"/>
      <w:numFmt w:val="decimal"/>
      <w:lvlText w:val="%1.%2.%3.%4.%5.%6.%7.%8."/>
      <w:lvlJc w:val="left"/>
      <w:pPr>
        <w:ind w:left="7397" w:hanging="1440"/>
      </w:pPr>
      <w:rPr>
        <w:rFonts w:eastAsia="Arial Unicode MS" w:hint="default"/>
        <w:color w:val="000000"/>
      </w:rPr>
    </w:lvl>
    <w:lvl w:ilvl="8">
      <w:start w:val="1"/>
      <w:numFmt w:val="decimal"/>
      <w:lvlText w:val="%1.%2.%3.%4.%5.%6.%7.%8.%9."/>
      <w:lvlJc w:val="left"/>
      <w:pPr>
        <w:ind w:left="8608" w:hanging="1800"/>
      </w:pPr>
      <w:rPr>
        <w:rFonts w:eastAsia="Arial Unicode MS" w:hint="default"/>
        <w:color w:val="000000"/>
      </w:rPr>
    </w:lvl>
  </w:abstractNum>
  <w:abstractNum w:abstractNumId="9" w15:restartNumberingAfterBreak="0">
    <w:nsid w:val="6B70674B"/>
    <w:multiLevelType w:val="hybridMultilevel"/>
    <w:tmpl w:val="AB9891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C047AC0"/>
    <w:multiLevelType w:val="hybridMultilevel"/>
    <w:tmpl w:val="00AAF6F4"/>
    <w:lvl w:ilvl="0" w:tplc="2BCCBADC">
      <w:start w:val="1"/>
      <w:numFmt w:val="decimal"/>
      <w:lvlText w:val="%1."/>
      <w:lvlJc w:val="left"/>
      <w:pPr>
        <w:ind w:left="1080" w:hanging="360"/>
      </w:pPr>
      <w:rPr>
        <w:rFonts w:eastAsia="Arial Unicode MS" w:cs="Arial Unicode MS"/>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15:restartNumberingAfterBreak="0">
    <w:nsid w:val="7C3B43FF"/>
    <w:multiLevelType w:val="hybridMultilevel"/>
    <w:tmpl w:val="A6F6C2D0"/>
    <w:lvl w:ilvl="0" w:tplc="222657AA">
      <w:start w:val="9"/>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7C757256"/>
    <w:multiLevelType w:val="hybridMultilevel"/>
    <w:tmpl w:val="B308D0BA"/>
    <w:lvl w:ilvl="0" w:tplc="8AE85F84">
      <w:start w:val="9"/>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
  </w:num>
  <w:num w:numId="4">
    <w:abstractNumId w:val="7"/>
  </w:num>
  <w:num w:numId="5">
    <w:abstractNumId w:val="6"/>
  </w:num>
  <w:num w:numId="6">
    <w:abstractNumId w:val="12"/>
  </w:num>
  <w:num w:numId="7">
    <w:abstractNumId w:val="1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5"/>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9"/>
  <w:characterSpacingControl w:val="doNotCompress"/>
  <w:hdrShapeDefaults>
    <o:shapedefaults v:ext="edit" spidmax="2355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621"/>
    <w:rsid w:val="00003BD2"/>
    <w:rsid w:val="000051C0"/>
    <w:rsid w:val="000064AC"/>
    <w:rsid w:val="00007985"/>
    <w:rsid w:val="0001161F"/>
    <w:rsid w:val="00012341"/>
    <w:rsid w:val="00026AA8"/>
    <w:rsid w:val="00031B41"/>
    <w:rsid w:val="00033BAB"/>
    <w:rsid w:val="000343FB"/>
    <w:rsid w:val="00034C7E"/>
    <w:rsid w:val="00045F5A"/>
    <w:rsid w:val="00054A8F"/>
    <w:rsid w:val="00066A75"/>
    <w:rsid w:val="00067C16"/>
    <w:rsid w:val="00072C27"/>
    <w:rsid w:val="0008206C"/>
    <w:rsid w:val="000830F5"/>
    <w:rsid w:val="00086571"/>
    <w:rsid w:val="0009219C"/>
    <w:rsid w:val="000949ED"/>
    <w:rsid w:val="000A2808"/>
    <w:rsid w:val="000A3F5F"/>
    <w:rsid w:val="000D34C3"/>
    <w:rsid w:val="000D6E87"/>
    <w:rsid w:val="000E1C0E"/>
    <w:rsid w:val="000E2A76"/>
    <w:rsid w:val="000E6E72"/>
    <w:rsid w:val="000E78FF"/>
    <w:rsid w:val="000E7D75"/>
    <w:rsid w:val="000F1F86"/>
    <w:rsid w:val="000F214F"/>
    <w:rsid w:val="000F48C1"/>
    <w:rsid w:val="000F5545"/>
    <w:rsid w:val="000F7415"/>
    <w:rsid w:val="000F75F3"/>
    <w:rsid w:val="001130FB"/>
    <w:rsid w:val="001203D6"/>
    <w:rsid w:val="00121562"/>
    <w:rsid w:val="00123283"/>
    <w:rsid w:val="00123A55"/>
    <w:rsid w:val="00130381"/>
    <w:rsid w:val="00131F7C"/>
    <w:rsid w:val="001328B8"/>
    <w:rsid w:val="00135F02"/>
    <w:rsid w:val="00141CEE"/>
    <w:rsid w:val="001437A1"/>
    <w:rsid w:val="001437F4"/>
    <w:rsid w:val="0015240C"/>
    <w:rsid w:val="00164F9D"/>
    <w:rsid w:val="00175AB4"/>
    <w:rsid w:val="001770A2"/>
    <w:rsid w:val="001941D9"/>
    <w:rsid w:val="001B2070"/>
    <w:rsid w:val="001B3B45"/>
    <w:rsid w:val="001B60EA"/>
    <w:rsid w:val="001C4766"/>
    <w:rsid w:val="001D246F"/>
    <w:rsid w:val="001D62E2"/>
    <w:rsid w:val="001D633E"/>
    <w:rsid w:val="001E056C"/>
    <w:rsid w:val="00203150"/>
    <w:rsid w:val="00205481"/>
    <w:rsid w:val="00205B50"/>
    <w:rsid w:val="00214634"/>
    <w:rsid w:val="00214F34"/>
    <w:rsid w:val="00216F14"/>
    <w:rsid w:val="00217619"/>
    <w:rsid w:val="00226507"/>
    <w:rsid w:val="002446C7"/>
    <w:rsid w:val="00255033"/>
    <w:rsid w:val="00257050"/>
    <w:rsid w:val="0026208C"/>
    <w:rsid w:val="002675CE"/>
    <w:rsid w:val="00267DDC"/>
    <w:rsid w:val="00277241"/>
    <w:rsid w:val="00282E0F"/>
    <w:rsid w:val="00287F3C"/>
    <w:rsid w:val="00296BCC"/>
    <w:rsid w:val="002A3269"/>
    <w:rsid w:val="002A35EE"/>
    <w:rsid w:val="002A5CAD"/>
    <w:rsid w:val="002B5C57"/>
    <w:rsid w:val="002C400A"/>
    <w:rsid w:val="002D20A9"/>
    <w:rsid w:val="002E097B"/>
    <w:rsid w:val="002E23F1"/>
    <w:rsid w:val="00304971"/>
    <w:rsid w:val="0031072F"/>
    <w:rsid w:val="00314544"/>
    <w:rsid w:val="003179EA"/>
    <w:rsid w:val="003238F5"/>
    <w:rsid w:val="00326446"/>
    <w:rsid w:val="00337918"/>
    <w:rsid w:val="00340BF5"/>
    <w:rsid w:val="003421D0"/>
    <w:rsid w:val="003439FB"/>
    <w:rsid w:val="00344286"/>
    <w:rsid w:val="0034573B"/>
    <w:rsid w:val="0035004C"/>
    <w:rsid w:val="003527A2"/>
    <w:rsid w:val="003547C8"/>
    <w:rsid w:val="003576F5"/>
    <w:rsid w:val="00357A7E"/>
    <w:rsid w:val="003628E6"/>
    <w:rsid w:val="003653C5"/>
    <w:rsid w:val="00370009"/>
    <w:rsid w:val="00370D8C"/>
    <w:rsid w:val="003725D7"/>
    <w:rsid w:val="00374772"/>
    <w:rsid w:val="0038213D"/>
    <w:rsid w:val="00385519"/>
    <w:rsid w:val="00386369"/>
    <w:rsid w:val="00396F1F"/>
    <w:rsid w:val="003A77AC"/>
    <w:rsid w:val="003B4F17"/>
    <w:rsid w:val="003B7511"/>
    <w:rsid w:val="003C1C74"/>
    <w:rsid w:val="003C3547"/>
    <w:rsid w:val="003C5B46"/>
    <w:rsid w:val="003C7437"/>
    <w:rsid w:val="003D18BF"/>
    <w:rsid w:val="003D2344"/>
    <w:rsid w:val="003D79C9"/>
    <w:rsid w:val="003E235B"/>
    <w:rsid w:val="003E2571"/>
    <w:rsid w:val="003F1665"/>
    <w:rsid w:val="003F1B50"/>
    <w:rsid w:val="003F309A"/>
    <w:rsid w:val="003F365C"/>
    <w:rsid w:val="003F5565"/>
    <w:rsid w:val="00403C88"/>
    <w:rsid w:val="0040414F"/>
    <w:rsid w:val="004054DB"/>
    <w:rsid w:val="00413D0A"/>
    <w:rsid w:val="00416C9F"/>
    <w:rsid w:val="0042284A"/>
    <w:rsid w:val="0042685E"/>
    <w:rsid w:val="004360AF"/>
    <w:rsid w:val="0043630A"/>
    <w:rsid w:val="00453B62"/>
    <w:rsid w:val="00454C66"/>
    <w:rsid w:val="0045671E"/>
    <w:rsid w:val="00460B3D"/>
    <w:rsid w:val="00463CC9"/>
    <w:rsid w:val="0046558A"/>
    <w:rsid w:val="004750F3"/>
    <w:rsid w:val="004927FE"/>
    <w:rsid w:val="00495E5B"/>
    <w:rsid w:val="004971F1"/>
    <w:rsid w:val="00497BE7"/>
    <w:rsid w:val="004A67D2"/>
    <w:rsid w:val="004A68E3"/>
    <w:rsid w:val="004C001C"/>
    <w:rsid w:val="004C0BE5"/>
    <w:rsid w:val="004C1BD4"/>
    <w:rsid w:val="004C5632"/>
    <w:rsid w:val="004D0F6A"/>
    <w:rsid w:val="004D7350"/>
    <w:rsid w:val="004E2683"/>
    <w:rsid w:val="004F27D9"/>
    <w:rsid w:val="0050140E"/>
    <w:rsid w:val="00506663"/>
    <w:rsid w:val="00512AB1"/>
    <w:rsid w:val="00526538"/>
    <w:rsid w:val="005351FB"/>
    <w:rsid w:val="005439A6"/>
    <w:rsid w:val="00544525"/>
    <w:rsid w:val="00544A3C"/>
    <w:rsid w:val="00545FB6"/>
    <w:rsid w:val="00561362"/>
    <w:rsid w:val="00575560"/>
    <w:rsid w:val="00576BC4"/>
    <w:rsid w:val="00577542"/>
    <w:rsid w:val="00582751"/>
    <w:rsid w:val="00585174"/>
    <w:rsid w:val="00587321"/>
    <w:rsid w:val="00593924"/>
    <w:rsid w:val="00595525"/>
    <w:rsid w:val="005A1D8A"/>
    <w:rsid w:val="005A799F"/>
    <w:rsid w:val="005B33A1"/>
    <w:rsid w:val="005B6470"/>
    <w:rsid w:val="005B7364"/>
    <w:rsid w:val="005C5125"/>
    <w:rsid w:val="005D0DF0"/>
    <w:rsid w:val="005D3F8D"/>
    <w:rsid w:val="005D5EF6"/>
    <w:rsid w:val="005D69B5"/>
    <w:rsid w:val="005D7480"/>
    <w:rsid w:val="005E1F81"/>
    <w:rsid w:val="005E522D"/>
    <w:rsid w:val="005E54BB"/>
    <w:rsid w:val="005E5F44"/>
    <w:rsid w:val="005F20F8"/>
    <w:rsid w:val="005F7D45"/>
    <w:rsid w:val="00600204"/>
    <w:rsid w:val="006134A7"/>
    <w:rsid w:val="00633490"/>
    <w:rsid w:val="006419AA"/>
    <w:rsid w:val="00643C9C"/>
    <w:rsid w:val="006534BE"/>
    <w:rsid w:val="0065420D"/>
    <w:rsid w:val="006617DB"/>
    <w:rsid w:val="00661841"/>
    <w:rsid w:val="00661FB0"/>
    <w:rsid w:val="00663B78"/>
    <w:rsid w:val="0066689B"/>
    <w:rsid w:val="006712C5"/>
    <w:rsid w:val="00672D4B"/>
    <w:rsid w:val="00676FC0"/>
    <w:rsid w:val="00680D39"/>
    <w:rsid w:val="00682740"/>
    <w:rsid w:val="0068489C"/>
    <w:rsid w:val="00685D99"/>
    <w:rsid w:val="00692944"/>
    <w:rsid w:val="00693A0D"/>
    <w:rsid w:val="006945DE"/>
    <w:rsid w:val="0069518A"/>
    <w:rsid w:val="00696734"/>
    <w:rsid w:val="0069711B"/>
    <w:rsid w:val="006A0E85"/>
    <w:rsid w:val="006C4144"/>
    <w:rsid w:val="006D74D2"/>
    <w:rsid w:val="006E427F"/>
    <w:rsid w:val="006E4752"/>
    <w:rsid w:val="006E71E3"/>
    <w:rsid w:val="006F216E"/>
    <w:rsid w:val="006F4337"/>
    <w:rsid w:val="006F5E7D"/>
    <w:rsid w:val="006F7527"/>
    <w:rsid w:val="00703E0D"/>
    <w:rsid w:val="00713F26"/>
    <w:rsid w:val="0072436C"/>
    <w:rsid w:val="007249AF"/>
    <w:rsid w:val="007259AC"/>
    <w:rsid w:val="00752839"/>
    <w:rsid w:val="00754F5E"/>
    <w:rsid w:val="007662FD"/>
    <w:rsid w:val="00767421"/>
    <w:rsid w:val="00775020"/>
    <w:rsid w:val="00775624"/>
    <w:rsid w:val="00775F1B"/>
    <w:rsid w:val="007818FB"/>
    <w:rsid w:val="00784140"/>
    <w:rsid w:val="00791AAF"/>
    <w:rsid w:val="007A366D"/>
    <w:rsid w:val="007B59C3"/>
    <w:rsid w:val="007B5E80"/>
    <w:rsid w:val="007B7E5A"/>
    <w:rsid w:val="007C15CF"/>
    <w:rsid w:val="007C553F"/>
    <w:rsid w:val="007D1321"/>
    <w:rsid w:val="007D6178"/>
    <w:rsid w:val="007D71FE"/>
    <w:rsid w:val="007E5C6B"/>
    <w:rsid w:val="007F231B"/>
    <w:rsid w:val="007F4B63"/>
    <w:rsid w:val="007F59BE"/>
    <w:rsid w:val="007F71AD"/>
    <w:rsid w:val="008116E6"/>
    <w:rsid w:val="0081204C"/>
    <w:rsid w:val="008137DC"/>
    <w:rsid w:val="00823F0B"/>
    <w:rsid w:val="00830058"/>
    <w:rsid w:val="008313B2"/>
    <w:rsid w:val="008337BE"/>
    <w:rsid w:val="00837E3D"/>
    <w:rsid w:val="008403B7"/>
    <w:rsid w:val="00847157"/>
    <w:rsid w:val="00854F2C"/>
    <w:rsid w:val="00871330"/>
    <w:rsid w:val="00871771"/>
    <w:rsid w:val="00874EAB"/>
    <w:rsid w:val="0087610F"/>
    <w:rsid w:val="008A2C9F"/>
    <w:rsid w:val="008A4FA7"/>
    <w:rsid w:val="008A7188"/>
    <w:rsid w:val="008B15F0"/>
    <w:rsid w:val="008B4FA6"/>
    <w:rsid w:val="008C0157"/>
    <w:rsid w:val="008C4764"/>
    <w:rsid w:val="008D16C6"/>
    <w:rsid w:val="008D2214"/>
    <w:rsid w:val="008D2257"/>
    <w:rsid w:val="008D7B90"/>
    <w:rsid w:val="008E0C68"/>
    <w:rsid w:val="008E5594"/>
    <w:rsid w:val="00901A31"/>
    <w:rsid w:val="0090265C"/>
    <w:rsid w:val="00905979"/>
    <w:rsid w:val="00906519"/>
    <w:rsid w:val="009066FA"/>
    <w:rsid w:val="009138D8"/>
    <w:rsid w:val="0092027C"/>
    <w:rsid w:val="00923CBE"/>
    <w:rsid w:val="00933992"/>
    <w:rsid w:val="009371C0"/>
    <w:rsid w:val="0093746D"/>
    <w:rsid w:val="00946450"/>
    <w:rsid w:val="00951092"/>
    <w:rsid w:val="00951399"/>
    <w:rsid w:val="00951D00"/>
    <w:rsid w:val="009612BD"/>
    <w:rsid w:val="0096622A"/>
    <w:rsid w:val="00966611"/>
    <w:rsid w:val="00966BD3"/>
    <w:rsid w:val="009673A2"/>
    <w:rsid w:val="00970235"/>
    <w:rsid w:val="00971341"/>
    <w:rsid w:val="00972941"/>
    <w:rsid w:val="00976038"/>
    <w:rsid w:val="00977C07"/>
    <w:rsid w:val="00977FB4"/>
    <w:rsid w:val="009850A0"/>
    <w:rsid w:val="00994027"/>
    <w:rsid w:val="009943EE"/>
    <w:rsid w:val="009A1BCA"/>
    <w:rsid w:val="009A322E"/>
    <w:rsid w:val="009A53A4"/>
    <w:rsid w:val="009D4FB0"/>
    <w:rsid w:val="009E0E4A"/>
    <w:rsid w:val="009E2987"/>
    <w:rsid w:val="009F23B0"/>
    <w:rsid w:val="009F3593"/>
    <w:rsid w:val="00A00C34"/>
    <w:rsid w:val="00A11D77"/>
    <w:rsid w:val="00A11DE2"/>
    <w:rsid w:val="00A1345E"/>
    <w:rsid w:val="00A146FC"/>
    <w:rsid w:val="00A218A4"/>
    <w:rsid w:val="00A24816"/>
    <w:rsid w:val="00A259FB"/>
    <w:rsid w:val="00A25FD4"/>
    <w:rsid w:val="00A31A24"/>
    <w:rsid w:val="00A31B6F"/>
    <w:rsid w:val="00A32DC1"/>
    <w:rsid w:val="00A47694"/>
    <w:rsid w:val="00A54837"/>
    <w:rsid w:val="00A55F0B"/>
    <w:rsid w:val="00A55FD7"/>
    <w:rsid w:val="00A65768"/>
    <w:rsid w:val="00A75220"/>
    <w:rsid w:val="00A91EBA"/>
    <w:rsid w:val="00AA1180"/>
    <w:rsid w:val="00AC42D9"/>
    <w:rsid w:val="00AC443C"/>
    <w:rsid w:val="00AC53AB"/>
    <w:rsid w:val="00AC69BC"/>
    <w:rsid w:val="00AC6E30"/>
    <w:rsid w:val="00AD6F43"/>
    <w:rsid w:val="00AE33D4"/>
    <w:rsid w:val="00AE5C66"/>
    <w:rsid w:val="00AF2094"/>
    <w:rsid w:val="00AF325B"/>
    <w:rsid w:val="00AF43F5"/>
    <w:rsid w:val="00B02757"/>
    <w:rsid w:val="00B0367D"/>
    <w:rsid w:val="00B05058"/>
    <w:rsid w:val="00B10665"/>
    <w:rsid w:val="00B10CBF"/>
    <w:rsid w:val="00B1176E"/>
    <w:rsid w:val="00B2154F"/>
    <w:rsid w:val="00B275E9"/>
    <w:rsid w:val="00B30255"/>
    <w:rsid w:val="00B36F31"/>
    <w:rsid w:val="00B3724D"/>
    <w:rsid w:val="00B4797C"/>
    <w:rsid w:val="00B50E38"/>
    <w:rsid w:val="00B51849"/>
    <w:rsid w:val="00B53482"/>
    <w:rsid w:val="00B579F0"/>
    <w:rsid w:val="00B57AEA"/>
    <w:rsid w:val="00B62F9D"/>
    <w:rsid w:val="00B63256"/>
    <w:rsid w:val="00B645C6"/>
    <w:rsid w:val="00B678C0"/>
    <w:rsid w:val="00B70C42"/>
    <w:rsid w:val="00B748B1"/>
    <w:rsid w:val="00B74E6B"/>
    <w:rsid w:val="00B77052"/>
    <w:rsid w:val="00B838D1"/>
    <w:rsid w:val="00B83FA7"/>
    <w:rsid w:val="00B85476"/>
    <w:rsid w:val="00BA0A49"/>
    <w:rsid w:val="00BA396A"/>
    <w:rsid w:val="00BA61A5"/>
    <w:rsid w:val="00BA6E75"/>
    <w:rsid w:val="00BB3048"/>
    <w:rsid w:val="00BB335B"/>
    <w:rsid w:val="00BB3B4D"/>
    <w:rsid w:val="00BB550F"/>
    <w:rsid w:val="00BB715C"/>
    <w:rsid w:val="00BB7F0A"/>
    <w:rsid w:val="00BC00E7"/>
    <w:rsid w:val="00BC2D04"/>
    <w:rsid w:val="00BC78FC"/>
    <w:rsid w:val="00BD1D8C"/>
    <w:rsid w:val="00BD5688"/>
    <w:rsid w:val="00BE6839"/>
    <w:rsid w:val="00BE794A"/>
    <w:rsid w:val="00BE7EA6"/>
    <w:rsid w:val="00BF10C7"/>
    <w:rsid w:val="00BF2B89"/>
    <w:rsid w:val="00BF35E6"/>
    <w:rsid w:val="00BF6C2D"/>
    <w:rsid w:val="00C128C8"/>
    <w:rsid w:val="00C130F7"/>
    <w:rsid w:val="00C1423B"/>
    <w:rsid w:val="00C235EB"/>
    <w:rsid w:val="00C272F3"/>
    <w:rsid w:val="00C33786"/>
    <w:rsid w:val="00C357E5"/>
    <w:rsid w:val="00C475BD"/>
    <w:rsid w:val="00C5258B"/>
    <w:rsid w:val="00C5497F"/>
    <w:rsid w:val="00C56B8D"/>
    <w:rsid w:val="00C60A6D"/>
    <w:rsid w:val="00C74B2C"/>
    <w:rsid w:val="00C753F9"/>
    <w:rsid w:val="00C76806"/>
    <w:rsid w:val="00C779AB"/>
    <w:rsid w:val="00C81272"/>
    <w:rsid w:val="00C839C2"/>
    <w:rsid w:val="00C92461"/>
    <w:rsid w:val="00C93151"/>
    <w:rsid w:val="00CA08A3"/>
    <w:rsid w:val="00CA4B54"/>
    <w:rsid w:val="00CA4FA7"/>
    <w:rsid w:val="00CA4FBF"/>
    <w:rsid w:val="00CA5069"/>
    <w:rsid w:val="00CB4B96"/>
    <w:rsid w:val="00CC0308"/>
    <w:rsid w:val="00CC211B"/>
    <w:rsid w:val="00CC5788"/>
    <w:rsid w:val="00CD40F4"/>
    <w:rsid w:val="00CE05D8"/>
    <w:rsid w:val="00CE0669"/>
    <w:rsid w:val="00CE25BA"/>
    <w:rsid w:val="00CE3E9E"/>
    <w:rsid w:val="00CE7A4D"/>
    <w:rsid w:val="00CF7375"/>
    <w:rsid w:val="00CF7DC1"/>
    <w:rsid w:val="00CF7F42"/>
    <w:rsid w:val="00D019D7"/>
    <w:rsid w:val="00D07012"/>
    <w:rsid w:val="00D15353"/>
    <w:rsid w:val="00D1631B"/>
    <w:rsid w:val="00D22F09"/>
    <w:rsid w:val="00D26FFE"/>
    <w:rsid w:val="00D271B6"/>
    <w:rsid w:val="00D27957"/>
    <w:rsid w:val="00D30C9D"/>
    <w:rsid w:val="00D40EB8"/>
    <w:rsid w:val="00D54B23"/>
    <w:rsid w:val="00D55134"/>
    <w:rsid w:val="00D629FD"/>
    <w:rsid w:val="00D63238"/>
    <w:rsid w:val="00D64E57"/>
    <w:rsid w:val="00D66718"/>
    <w:rsid w:val="00D7127D"/>
    <w:rsid w:val="00D7242E"/>
    <w:rsid w:val="00D83172"/>
    <w:rsid w:val="00D908C3"/>
    <w:rsid w:val="00D919FF"/>
    <w:rsid w:val="00D92ABA"/>
    <w:rsid w:val="00D9556A"/>
    <w:rsid w:val="00DA2167"/>
    <w:rsid w:val="00DB2A8E"/>
    <w:rsid w:val="00DB3A58"/>
    <w:rsid w:val="00DB7BA8"/>
    <w:rsid w:val="00DC0429"/>
    <w:rsid w:val="00DC1209"/>
    <w:rsid w:val="00DC1B1D"/>
    <w:rsid w:val="00DE161E"/>
    <w:rsid w:val="00DE720C"/>
    <w:rsid w:val="00DE78D2"/>
    <w:rsid w:val="00DF106A"/>
    <w:rsid w:val="00DF77B4"/>
    <w:rsid w:val="00E0381F"/>
    <w:rsid w:val="00E04DB2"/>
    <w:rsid w:val="00E061F4"/>
    <w:rsid w:val="00E13D3A"/>
    <w:rsid w:val="00E16717"/>
    <w:rsid w:val="00E17BEB"/>
    <w:rsid w:val="00E221CB"/>
    <w:rsid w:val="00E2691E"/>
    <w:rsid w:val="00E36252"/>
    <w:rsid w:val="00E423B5"/>
    <w:rsid w:val="00E46A65"/>
    <w:rsid w:val="00E503DF"/>
    <w:rsid w:val="00E51CEA"/>
    <w:rsid w:val="00E52810"/>
    <w:rsid w:val="00E7102D"/>
    <w:rsid w:val="00E83424"/>
    <w:rsid w:val="00E846F6"/>
    <w:rsid w:val="00E87C8F"/>
    <w:rsid w:val="00E9147C"/>
    <w:rsid w:val="00E92424"/>
    <w:rsid w:val="00E92610"/>
    <w:rsid w:val="00EA1802"/>
    <w:rsid w:val="00EA52A4"/>
    <w:rsid w:val="00EA62D1"/>
    <w:rsid w:val="00EB1719"/>
    <w:rsid w:val="00EB765C"/>
    <w:rsid w:val="00EC0206"/>
    <w:rsid w:val="00EC1403"/>
    <w:rsid w:val="00EC29DA"/>
    <w:rsid w:val="00EC6D4F"/>
    <w:rsid w:val="00ED0E97"/>
    <w:rsid w:val="00ED42D7"/>
    <w:rsid w:val="00ED59FD"/>
    <w:rsid w:val="00ED7C3C"/>
    <w:rsid w:val="00F00FF5"/>
    <w:rsid w:val="00F12979"/>
    <w:rsid w:val="00F14EC2"/>
    <w:rsid w:val="00F17FF1"/>
    <w:rsid w:val="00F2139B"/>
    <w:rsid w:val="00F23B89"/>
    <w:rsid w:val="00F316F7"/>
    <w:rsid w:val="00F40DF1"/>
    <w:rsid w:val="00F416DF"/>
    <w:rsid w:val="00F50AB3"/>
    <w:rsid w:val="00F54CB6"/>
    <w:rsid w:val="00F554AA"/>
    <w:rsid w:val="00F560AB"/>
    <w:rsid w:val="00F56134"/>
    <w:rsid w:val="00F56EB4"/>
    <w:rsid w:val="00F62251"/>
    <w:rsid w:val="00F62FBB"/>
    <w:rsid w:val="00F7386C"/>
    <w:rsid w:val="00F74317"/>
    <w:rsid w:val="00F758A2"/>
    <w:rsid w:val="00F84507"/>
    <w:rsid w:val="00F905E4"/>
    <w:rsid w:val="00F931E0"/>
    <w:rsid w:val="00F93D39"/>
    <w:rsid w:val="00FA5218"/>
    <w:rsid w:val="00FA6462"/>
    <w:rsid w:val="00FB6EB4"/>
    <w:rsid w:val="00FB6F46"/>
    <w:rsid w:val="00FC0F8B"/>
    <w:rsid w:val="00FC213B"/>
    <w:rsid w:val="00FC5EBB"/>
    <w:rsid w:val="00FC7399"/>
    <w:rsid w:val="00FC7CB5"/>
    <w:rsid w:val="00FD5A36"/>
    <w:rsid w:val="00FD677D"/>
    <w:rsid w:val="00FE546B"/>
    <w:rsid w:val="00FF07E7"/>
    <w:rsid w:val="00FF7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21"/>
    <o:shapelayout v:ext="edit">
      <o:idmap v:ext="edit" data="1"/>
    </o:shapelayout>
  </w:shapeDefaults>
  <w:decimalSymbol w:val=","/>
  <w:listSeparator w:val=";"/>
  <w14:docId w14:val="723B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39A6"/>
    <w:rPr>
      <w:rFonts w:ascii="Calibri" w:eastAsia="Calibri" w:hAnsi="Calibri" w:cs="Times New Roman"/>
    </w:rPr>
  </w:style>
  <w:style w:type="paragraph" w:styleId="1">
    <w:name w:val="heading 1"/>
    <w:aliases w:val="h1,Level 1 Topic Heading,H1,Section,1,app heading 1,ITT t1,II+,I,H11,H12,H13,H14,H15,H16,H17,H18,H111,H121,H131,H141,H151,H161,H171,H19,H112,H122,H132,H142,H152,H162,H172,H181,H1111,H1211,H1311,H1411,H1511,H1611,H1711,H110,H113,H123,H133,В1"/>
    <w:basedOn w:val="a"/>
    <w:next w:val="a"/>
    <w:link w:val="10"/>
    <w:uiPriority w:val="99"/>
    <w:qFormat/>
    <w:rsid w:val="0038213D"/>
    <w:pPr>
      <w:keepNext/>
      <w:spacing w:before="240" w:after="60" w:line="240" w:lineRule="auto"/>
      <w:outlineLvl w:val="0"/>
    </w:pPr>
    <w:rPr>
      <w:rFonts w:ascii="Times New Roman" w:eastAsia="Times New Roman" w:hAnsi="Times New Roman"/>
      <w:kern w:val="28"/>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F762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F7621"/>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uiPriority w:val="1"/>
    <w:qFormat/>
    <w:rsid w:val="005439A6"/>
    <w:pPr>
      <w:spacing w:after="0" w:line="240" w:lineRule="auto"/>
    </w:pPr>
    <w:rPr>
      <w:rFonts w:ascii="Calibri" w:eastAsia="Calibri" w:hAnsi="Calibri" w:cs="Times New Roman"/>
    </w:rPr>
  </w:style>
  <w:style w:type="character" w:styleId="a4">
    <w:name w:val="Hyperlink"/>
    <w:basedOn w:val="a0"/>
    <w:uiPriority w:val="99"/>
    <w:unhideWhenUsed/>
    <w:rsid w:val="005351FB"/>
    <w:rPr>
      <w:color w:val="0000FF" w:themeColor="hyperlink"/>
      <w:u w:val="single"/>
    </w:rPr>
  </w:style>
  <w:style w:type="paragraph" w:styleId="a5">
    <w:name w:val="header"/>
    <w:aliases w:val="Linie,sl_header"/>
    <w:basedOn w:val="a"/>
    <w:link w:val="a6"/>
    <w:uiPriority w:val="99"/>
    <w:rsid w:val="008403B7"/>
    <w:pPr>
      <w:tabs>
        <w:tab w:val="center" w:pos="4677"/>
        <w:tab w:val="right" w:pos="9355"/>
      </w:tabs>
      <w:spacing w:after="0" w:line="240" w:lineRule="auto"/>
      <w:jc w:val="both"/>
    </w:pPr>
    <w:rPr>
      <w:rFonts w:ascii="Times New Roman" w:eastAsia="Times New Roman" w:hAnsi="Times New Roman"/>
      <w:sz w:val="24"/>
      <w:szCs w:val="24"/>
      <w:lang w:eastAsia="ru-RU"/>
    </w:rPr>
  </w:style>
  <w:style w:type="character" w:customStyle="1" w:styleId="a6">
    <w:name w:val="Верхний колонтитул Знак"/>
    <w:aliases w:val="Linie Знак,sl_header Знак"/>
    <w:basedOn w:val="a0"/>
    <w:link w:val="a5"/>
    <w:uiPriority w:val="99"/>
    <w:rsid w:val="008403B7"/>
    <w:rPr>
      <w:rFonts w:ascii="Times New Roman" w:eastAsia="Times New Roman" w:hAnsi="Times New Roman" w:cs="Times New Roman"/>
      <w:sz w:val="24"/>
      <w:szCs w:val="24"/>
      <w:lang w:eastAsia="ru-RU"/>
    </w:rPr>
  </w:style>
  <w:style w:type="table" w:styleId="a7">
    <w:name w:val="Table Grid"/>
    <w:aliases w:val="OTR"/>
    <w:basedOn w:val="a1"/>
    <w:uiPriority w:val="39"/>
    <w:rsid w:val="008403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8403B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403B7"/>
    <w:rPr>
      <w:rFonts w:ascii="Tahoma" w:eastAsia="Calibri" w:hAnsi="Tahoma" w:cs="Tahoma"/>
      <w:sz w:val="16"/>
      <w:szCs w:val="16"/>
    </w:rPr>
  </w:style>
  <w:style w:type="paragraph" w:styleId="aa">
    <w:name w:val="footer"/>
    <w:basedOn w:val="a"/>
    <w:link w:val="ab"/>
    <w:uiPriority w:val="99"/>
    <w:unhideWhenUsed/>
    <w:rsid w:val="008403B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403B7"/>
    <w:rPr>
      <w:rFonts w:ascii="Calibri" w:eastAsia="Calibri" w:hAnsi="Calibri" w:cs="Times New Roman"/>
    </w:rPr>
  </w:style>
  <w:style w:type="character" w:customStyle="1" w:styleId="ac">
    <w:name w:val="Текст сноски Знак"/>
    <w:aliases w:val="Знак21 Знак,Знак15 Знак,Знак5 Знак,Знак21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Знак Знак"/>
    <w:basedOn w:val="a0"/>
    <w:link w:val="ad"/>
    <w:locked/>
    <w:rsid w:val="00203150"/>
    <w:rPr>
      <w:rFonts w:ascii="Calibri" w:eastAsia="Calibri" w:hAnsi="Calibri" w:cs="Times New Roman"/>
      <w:sz w:val="20"/>
      <w:szCs w:val="20"/>
    </w:rPr>
  </w:style>
  <w:style w:type="paragraph" w:styleId="ad">
    <w:name w:val="footnote text"/>
    <w:aliases w:val="Знак21,Знак15,Знак5,Знак21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 Знак1 Знак1, Знак,Title"/>
    <w:basedOn w:val="a"/>
    <w:link w:val="ac"/>
    <w:unhideWhenUsed/>
    <w:qFormat/>
    <w:rsid w:val="00203150"/>
    <w:pPr>
      <w:spacing w:after="0" w:line="240" w:lineRule="auto"/>
    </w:pPr>
    <w:rPr>
      <w:sz w:val="20"/>
      <w:szCs w:val="20"/>
    </w:rPr>
  </w:style>
  <w:style w:type="character" w:customStyle="1" w:styleId="11">
    <w:name w:val="Текст сноски Знак1"/>
    <w:basedOn w:val="a0"/>
    <w:uiPriority w:val="99"/>
    <w:semiHidden/>
    <w:rsid w:val="00203150"/>
    <w:rPr>
      <w:rFonts w:ascii="Calibri" w:eastAsia="Calibri" w:hAnsi="Calibri" w:cs="Times New Roman"/>
      <w:sz w:val="20"/>
      <w:szCs w:val="20"/>
    </w:rPr>
  </w:style>
  <w:style w:type="character" w:styleId="ae">
    <w:name w:val="footnote reference"/>
    <w:aliases w:val="fr,Used by Word for Help footnote symbols,Ссылка на сноску 45,Знак сноски-FN,Ciae niinee-FN,Знак сноски 1,Referencia nota al pie,SUPERS,16 Point,Superscript 6 Point"/>
    <w:link w:val="12"/>
    <w:unhideWhenUsed/>
    <w:rsid w:val="00203150"/>
    <w:rPr>
      <w:rFonts w:ascii="Times New Roman" w:hAnsi="Times New Roman" w:cs="Times New Roman" w:hint="default"/>
      <w:vertAlign w:val="superscript"/>
    </w:rPr>
  </w:style>
  <w:style w:type="table" w:customStyle="1" w:styleId="13">
    <w:name w:val="Сетка таблицы1"/>
    <w:basedOn w:val="a1"/>
    <w:next w:val="a7"/>
    <w:uiPriority w:val="59"/>
    <w:rsid w:val="00AC5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Bullet 1,Use Case List Paragraph,Заговок Марина,List Paragraph,Абзац основного текста,Bullet List,FooterText,numbered,ТЗ список,Абзац списка литеральный,Булет1,1Булет"/>
    <w:basedOn w:val="a"/>
    <w:link w:val="af0"/>
    <w:uiPriority w:val="34"/>
    <w:qFormat/>
    <w:rsid w:val="005E5F44"/>
    <w:pPr>
      <w:ind w:left="720"/>
      <w:contextualSpacing/>
    </w:pPr>
  </w:style>
  <w:style w:type="character" w:customStyle="1" w:styleId="af0">
    <w:name w:val="Абзац списка Знак"/>
    <w:aliases w:val="Bullet 1 Знак,Use Case List Paragraph Знак,Заговок Марина Знак,List Paragraph Знак,Абзац основного текста Знак,Bullet List Знак,FooterText Знак,numbered Знак,ТЗ список Знак,Абзац списка литеральный Знак,Булет1 Знак,1Булет Знак"/>
    <w:link w:val="af"/>
    <w:uiPriority w:val="34"/>
    <w:locked/>
    <w:rsid w:val="00DC1B1D"/>
    <w:rPr>
      <w:rFonts w:ascii="Calibri" w:eastAsia="Calibri" w:hAnsi="Calibri" w:cs="Times New Roman"/>
    </w:rPr>
  </w:style>
  <w:style w:type="character" w:customStyle="1" w:styleId="2">
    <w:name w:val="Основной текст (2)_"/>
    <w:basedOn w:val="a0"/>
    <w:link w:val="20"/>
    <w:locked/>
    <w:rsid w:val="00DC1B1D"/>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DC1B1D"/>
    <w:pPr>
      <w:widowControl w:val="0"/>
      <w:shd w:val="clear" w:color="auto" w:fill="FFFFFF"/>
      <w:spacing w:after="0" w:line="312" w:lineRule="exact"/>
      <w:ind w:hanging="1060"/>
    </w:pPr>
    <w:rPr>
      <w:rFonts w:ascii="Times New Roman" w:eastAsia="Times New Roman" w:hAnsi="Times New Roman"/>
      <w:b/>
      <w:bCs/>
      <w:sz w:val="26"/>
      <w:szCs w:val="26"/>
    </w:rPr>
  </w:style>
  <w:style w:type="character" w:customStyle="1" w:styleId="af1">
    <w:name w:val="Основной текст_"/>
    <w:basedOn w:val="a0"/>
    <w:link w:val="14"/>
    <w:locked/>
    <w:rsid w:val="00DC1B1D"/>
    <w:rPr>
      <w:rFonts w:ascii="Times New Roman" w:eastAsia="Times New Roman" w:hAnsi="Times New Roman" w:cs="Times New Roman"/>
      <w:sz w:val="26"/>
      <w:szCs w:val="26"/>
      <w:shd w:val="clear" w:color="auto" w:fill="FFFFFF"/>
    </w:rPr>
  </w:style>
  <w:style w:type="paragraph" w:customStyle="1" w:styleId="14">
    <w:name w:val="Основной текст1"/>
    <w:basedOn w:val="a"/>
    <w:link w:val="af1"/>
    <w:rsid w:val="00DC1B1D"/>
    <w:pPr>
      <w:widowControl w:val="0"/>
      <w:shd w:val="clear" w:color="auto" w:fill="FFFFFF"/>
      <w:spacing w:after="0" w:line="317" w:lineRule="exact"/>
    </w:pPr>
    <w:rPr>
      <w:rFonts w:ascii="Times New Roman" w:eastAsia="Times New Roman" w:hAnsi="Times New Roman"/>
      <w:sz w:val="26"/>
      <w:szCs w:val="26"/>
    </w:rPr>
  </w:style>
  <w:style w:type="character" w:customStyle="1" w:styleId="af2">
    <w:name w:val="Основной текст + Полужирный"/>
    <w:basedOn w:val="af1"/>
    <w:rsid w:val="00DC1B1D"/>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21">
    <w:name w:val="Основной текст (2) + Не полужирный"/>
    <w:basedOn w:val="2"/>
    <w:rsid w:val="00DC1B1D"/>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10">
    <w:name w:val="Заголовок 1 Знак"/>
    <w:aliases w:val="h1 Знак,Level 1 Topic Heading Знак,H1 Знак,Section Знак,1 Знак,app heading 1 Знак,ITT t1 Знак,II+ Знак,I Знак,H11 Знак,H12 Знак,H13 Знак,H14 Знак,H15 Знак,H16 Знак,H17 Знак,H18 Знак,H111 Знак,H121 Знак,H131 Знак,H141 Знак,H151 Знак"/>
    <w:basedOn w:val="a0"/>
    <w:link w:val="1"/>
    <w:uiPriority w:val="99"/>
    <w:rsid w:val="0038213D"/>
    <w:rPr>
      <w:rFonts w:ascii="Times New Roman" w:eastAsia="Times New Roman" w:hAnsi="Times New Roman" w:cs="Times New Roman"/>
      <w:kern w:val="28"/>
      <w:sz w:val="32"/>
      <w:szCs w:val="20"/>
      <w:lang w:eastAsia="ru-RU"/>
    </w:rPr>
  </w:style>
  <w:style w:type="paragraph" w:customStyle="1" w:styleId="af3">
    <w:name w:val="_Основной с красной строки"/>
    <w:basedOn w:val="a"/>
    <w:link w:val="af4"/>
    <w:qFormat/>
    <w:rsid w:val="00685D99"/>
    <w:pPr>
      <w:spacing w:after="0" w:line="360" w:lineRule="exact"/>
      <w:ind w:firstLine="709"/>
    </w:pPr>
    <w:rPr>
      <w:rFonts w:ascii="Times New Roman" w:hAnsi="Times New Roman"/>
      <w:sz w:val="24"/>
      <w:szCs w:val="20"/>
      <w:lang w:eastAsia="ru-RU"/>
    </w:rPr>
  </w:style>
  <w:style w:type="character" w:customStyle="1" w:styleId="af4">
    <w:name w:val="_Основной с красной строки Знак"/>
    <w:link w:val="af3"/>
    <w:locked/>
    <w:rsid w:val="00685D99"/>
    <w:rPr>
      <w:rFonts w:ascii="Times New Roman" w:eastAsia="Calibri" w:hAnsi="Times New Roman" w:cs="Times New Roman"/>
      <w:sz w:val="24"/>
      <w:szCs w:val="20"/>
      <w:lang w:eastAsia="ru-RU"/>
    </w:rPr>
  </w:style>
  <w:style w:type="paragraph" w:customStyle="1" w:styleId="12">
    <w:name w:val="Знак сноски1"/>
    <w:link w:val="ae"/>
    <w:rsid w:val="00F316F7"/>
    <w:pPr>
      <w:spacing w:after="0" w:line="240" w:lineRule="auto"/>
    </w:pPr>
    <w:rPr>
      <w:rFonts w:ascii="Times New Roman" w:hAnsi="Times New Roman" w:cs="Times New Roman"/>
      <w:vertAlign w:val="superscript"/>
    </w:rPr>
  </w:style>
  <w:style w:type="paragraph" w:customStyle="1" w:styleId="ConsPlusNonformat">
    <w:name w:val="ConsPlusNonformat"/>
    <w:rsid w:val="00D07012"/>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character" w:styleId="af5">
    <w:name w:val="FollowedHyperlink"/>
    <w:basedOn w:val="a0"/>
    <w:uiPriority w:val="99"/>
    <w:semiHidden/>
    <w:unhideWhenUsed/>
    <w:rsid w:val="0069711B"/>
    <w:rPr>
      <w:color w:val="800080" w:themeColor="followedHyperlink"/>
      <w:u w:val="single"/>
    </w:rPr>
  </w:style>
  <w:style w:type="paragraph" w:customStyle="1" w:styleId="s1">
    <w:name w:val="s_1"/>
    <w:basedOn w:val="a"/>
    <w:rsid w:val="00BD1D8C"/>
    <w:pPr>
      <w:spacing w:before="100" w:beforeAutospacing="1" w:after="100" w:afterAutospacing="1" w:line="240" w:lineRule="auto"/>
    </w:pPr>
    <w:rPr>
      <w:rFonts w:ascii="Times New Roman" w:eastAsia="Times New Roman" w:hAnsi="Times New Roman"/>
      <w:sz w:val="24"/>
      <w:szCs w:val="24"/>
      <w:lang w:eastAsia="ru-RU"/>
    </w:rPr>
  </w:style>
  <w:style w:type="paragraph" w:styleId="af6">
    <w:name w:val="Normal (Web)"/>
    <w:basedOn w:val="a"/>
    <w:uiPriority w:val="99"/>
    <w:unhideWhenUsed/>
    <w:rsid w:val="0066689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locked/>
    <w:rsid w:val="00994027"/>
    <w:rPr>
      <w:rFonts w:ascii="Calibri" w:eastAsia="Times New Roman" w:hAnsi="Calibri" w:cs="Calibri"/>
      <w:szCs w:val="20"/>
      <w:lang w:eastAsia="ru-RU"/>
    </w:rPr>
  </w:style>
  <w:style w:type="paragraph" w:styleId="af7">
    <w:name w:val="Title"/>
    <w:basedOn w:val="a"/>
    <w:link w:val="af8"/>
    <w:qFormat/>
    <w:rsid w:val="005A1D8A"/>
    <w:pPr>
      <w:spacing w:after="0" w:line="240" w:lineRule="auto"/>
      <w:jc w:val="center"/>
    </w:pPr>
    <w:rPr>
      <w:rFonts w:ascii="Times New Roman" w:eastAsia="Times New Roman" w:hAnsi="Times New Roman"/>
      <w:b/>
      <w:caps/>
      <w:sz w:val="20"/>
      <w:szCs w:val="20"/>
      <w:lang w:eastAsia="ru-RU"/>
    </w:rPr>
  </w:style>
  <w:style w:type="character" w:customStyle="1" w:styleId="af9">
    <w:name w:val="Название Знак"/>
    <w:basedOn w:val="a0"/>
    <w:uiPriority w:val="10"/>
    <w:rsid w:val="005A1D8A"/>
    <w:rPr>
      <w:rFonts w:asciiTheme="majorHAnsi" w:eastAsiaTheme="majorEastAsia" w:hAnsiTheme="majorHAnsi" w:cstheme="majorBidi"/>
      <w:color w:val="17365D" w:themeColor="text2" w:themeShade="BF"/>
      <w:spacing w:val="5"/>
      <w:kern w:val="28"/>
      <w:sz w:val="52"/>
      <w:szCs w:val="52"/>
    </w:rPr>
  </w:style>
  <w:style w:type="character" w:customStyle="1" w:styleId="af8">
    <w:name w:val="Заголовок Знак"/>
    <w:link w:val="af7"/>
    <w:locked/>
    <w:rsid w:val="005A1D8A"/>
    <w:rPr>
      <w:rFonts w:ascii="Times New Roman" w:eastAsia="Times New Roman" w:hAnsi="Times New Roman" w:cs="Times New Roman"/>
      <w:b/>
      <w:caps/>
      <w:sz w:val="20"/>
      <w:szCs w:val="20"/>
      <w:lang w:eastAsia="ru-RU"/>
    </w:rPr>
  </w:style>
  <w:style w:type="paragraph" w:customStyle="1" w:styleId="Default">
    <w:name w:val="Default"/>
    <w:rsid w:val="00277241"/>
    <w:pPr>
      <w:autoSpaceDE w:val="0"/>
      <w:autoSpaceDN w:val="0"/>
      <w:adjustRightInd w:val="0"/>
      <w:spacing w:after="0" w:line="240" w:lineRule="auto"/>
    </w:pPr>
    <w:rPr>
      <w:rFonts w:ascii="Garamond" w:hAnsi="Garamond" w:cs="Garamond"/>
      <w:color w:val="000000"/>
      <w:sz w:val="24"/>
      <w:szCs w:val="24"/>
    </w:rPr>
  </w:style>
  <w:style w:type="paragraph" w:customStyle="1" w:styleId="afa">
    <w:name w:val="Содержимое таблицы"/>
    <w:uiPriority w:val="99"/>
    <w:rsid w:val="00277241"/>
    <w:pPr>
      <w:suppressAutoHyphens/>
      <w:spacing w:after="0" w:line="240" w:lineRule="auto"/>
    </w:pPr>
    <w:rPr>
      <w:rFonts w:ascii="Arial Unicode MS" w:eastAsia="Arial Unicode MS" w:hAnsi="Arial Unicode MS" w:cs="Arial Unicode MS"/>
      <w:color w:val="000000"/>
      <w:sz w:val="20"/>
      <w:szCs w:val="20"/>
      <w:u w:color="000000"/>
      <w:lang w:eastAsia="ru-RU"/>
    </w:rPr>
  </w:style>
  <w:style w:type="paragraph" w:customStyle="1" w:styleId="afb">
    <w:name w:val="Базовый"/>
    <w:uiPriority w:val="99"/>
    <w:rsid w:val="00277241"/>
    <w:pPr>
      <w:suppressAutoHyphens/>
      <w:spacing w:after="0" w:line="240" w:lineRule="auto"/>
    </w:pPr>
    <w:rPr>
      <w:rFonts w:ascii="Times New Roman" w:eastAsia="Arial Unicode MS" w:hAnsi="Times New Roman" w:cs="Times New Roman"/>
      <w:color w:val="000000"/>
      <w:sz w:val="20"/>
      <w:szCs w:val="20"/>
      <w:u w:color="000000"/>
      <w:lang w:eastAsia="ru-RU"/>
    </w:rPr>
  </w:style>
  <w:style w:type="paragraph" w:styleId="afc">
    <w:name w:val="Body Text"/>
    <w:basedOn w:val="a"/>
    <w:link w:val="afd"/>
    <w:semiHidden/>
    <w:unhideWhenUsed/>
    <w:rsid w:val="000F48C1"/>
    <w:pPr>
      <w:spacing w:after="120" w:line="240" w:lineRule="auto"/>
    </w:pPr>
    <w:rPr>
      <w:rFonts w:ascii="Times New Roman" w:eastAsia="Times New Roman" w:hAnsi="Times New Roman"/>
      <w:sz w:val="24"/>
      <w:szCs w:val="24"/>
      <w:lang w:val="x-none" w:eastAsia="x-none"/>
    </w:rPr>
  </w:style>
  <w:style w:type="character" w:customStyle="1" w:styleId="afd">
    <w:name w:val="Основной текст Знак"/>
    <w:basedOn w:val="a0"/>
    <w:link w:val="afc"/>
    <w:semiHidden/>
    <w:rsid w:val="000F48C1"/>
    <w:rPr>
      <w:rFonts w:ascii="Times New Roman" w:eastAsia="Times New Roman" w:hAnsi="Times New Roman" w:cs="Times New Roman"/>
      <w:sz w:val="24"/>
      <w:szCs w:val="24"/>
      <w:lang w:val="x-none" w:eastAsia="x-none"/>
    </w:rPr>
  </w:style>
  <w:style w:type="paragraph" w:customStyle="1" w:styleId="copyright-info">
    <w:name w:val="copyright-info"/>
    <w:basedOn w:val="a"/>
    <w:rsid w:val="006D74D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8338">
      <w:bodyDiv w:val="1"/>
      <w:marLeft w:val="0"/>
      <w:marRight w:val="0"/>
      <w:marTop w:val="0"/>
      <w:marBottom w:val="0"/>
      <w:divBdr>
        <w:top w:val="none" w:sz="0" w:space="0" w:color="auto"/>
        <w:left w:val="none" w:sz="0" w:space="0" w:color="auto"/>
        <w:bottom w:val="none" w:sz="0" w:space="0" w:color="auto"/>
        <w:right w:val="none" w:sz="0" w:space="0" w:color="auto"/>
      </w:divBdr>
    </w:div>
    <w:div w:id="16784410">
      <w:bodyDiv w:val="1"/>
      <w:marLeft w:val="0"/>
      <w:marRight w:val="0"/>
      <w:marTop w:val="0"/>
      <w:marBottom w:val="0"/>
      <w:divBdr>
        <w:top w:val="none" w:sz="0" w:space="0" w:color="auto"/>
        <w:left w:val="none" w:sz="0" w:space="0" w:color="auto"/>
        <w:bottom w:val="none" w:sz="0" w:space="0" w:color="auto"/>
        <w:right w:val="none" w:sz="0" w:space="0" w:color="auto"/>
      </w:divBdr>
    </w:div>
    <w:div w:id="28652914">
      <w:bodyDiv w:val="1"/>
      <w:marLeft w:val="0"/>
      <w:marRight w:val="0"/>
      <w:marTop w:val="0"/>
      <w:marBottom w:val="0"/>
      <w:divBdr>
        <w:top w:val="none" w:sz="0" w:space="0" w:color="auto"/>
        <w:left w:val="none" w:sz="0" w:space="0" w:color="auto"/>
        <w:bottom w:val="none" w:sz="0" w:space="0" w:color="auto"/>
        <w:right w:val="none" w:sz="0" w:space="0" w:color="auto"/>
      </w:divBdr>
    </w:div>
    <w:div w:id="33118355">
      <w:bodyDiv w:val="1"/>
      <w:marLeft w:val="0"/>
      <w:marRight w:val="0"/>
      <w:marTop w:val="0"/>
      <w:marBottom w:val="0"/>
      <w:divBdr>
        <w:top w:val="none" w:sz="0" w:space="0" w:color="auto"/>
        <w:left w:val="none" w:sz="0" w:space="0" w:color="auto"/>
        <w:bottom w:val="none" w:sz="0" w:space="0" w:color="auto"/>
        <w:right w:val="none" w:sz="0" w:space="0" w:color="auto"/>
      </w:divBdr>
    </w:div>
    <w:div w:id="39257361">
      <w:bodyDiv w:val="1"/>
      <w:marLeft w:val="0"/>
      <w:marRight w:val="0"/>
      <w:marTop w:val="0"/>
      <w:marBottom w:val="0"/>
      <w:divBdr>
        <w:top w:val="none" w:sz="0" w:space="0" w:color="auto"/>
        <w:left w:val="none" w:sz="0" w:space="0" w:color="auto"/>
        <w:bottom w:val="none" w:sz="0" w:space="0" w:color="auto"/>
        <w:right w:val="none" w:sz="0" w:space="0" w:color="auto"/>
      </w:divBdr>
    </w:div>
    <w:div w:id="39405354">
      <w:bodyDiv w:val="1"/>
      <w:marLeft w:val="0"/>
      <w:marRight w:val="0"/>
      <w:marTop w:val="0"/>
      <w:marBottom w:val="0"/>
      <w:divBdr>
        <w:top w:val="none" w:sz="0" w:space="0" w:color="auto"/>
        <w:left w:val="none" w:sz="0" w:space="0" w:color="auto"/>
        <w:bottom w:val="none" w:sz="0" w:space="0" w:color="auto"/>
        <w:right w:val="none" w:sz="0" w:space="0" w:color="auto"/>
      </w:divBdr>
    </w:div>
    <w:div w:id="57098944">
      <w:bodyDiv w:val="1"/>
      <w:marLeft w:val="0"/>
      <w:marRight w:val="0"/>
      <w:marTop w:val="0"/>
      <w:marBottom w:val="0"/>
      <w:divBdr>
        <w:top w:val="none" w:sz="0" w:space="0" w:color="auto"/>
        <w:left w:val="none" w:sz="0" w:space="0" w:color="auto"/>
        <w:bottom w:val="none" w:sz="0" w:space="0" w:color="auto"/>
        <w:right w:val="none" w:sz="0" w:space="0" w:color="auto"/>
      </w:divBdr>
    </w:div>
    <w:div w:id="59790240">
      <w:bodyDiv w:val="1"/>
      <w:marLeft w:val="0"/>
      <w:marRight w:val="0"/>
      <w:marTop w:val="0"/>
      <w:marBottom w:val="0"/>
      <w:divBdr>
        <w:top w:val="none" w:sz="0" w:space="0" w:color="auto"/>
        <w:left w:val="none" w:sz="0" w:space="0" w:color="auto"/>
        <w:bottom w:val="none" w:sz="0" w:space="0" w:color="auto"/>
        <w:right w:val="none" w:sz="0" w:space="0" w:color="auto"/>
      </w:divBdr>
    </w:div>
    <w:div w:id="69809965">
      <w:bodyDiv w:val="1"/>
      <w:marLeft w:val="0"/>
      <w:marRight w:val="0"/>
      <w:marTop w:val="0"/>
      <w:marBottom w:val="0"/>
      <w:divBdr>
        <w:top w:val="none" w:sz="0" w:space="0" w:color="auto"/>
        <w:left w:val="none" w:sz="0" w:space="0" w:color="auto"/>
        <w:bottom w:val="none" w:sz="0" w:space="0" w:color="auto"/>
        <w:right w:val="none" w:sz="0" w:space="0" w:color="auto"/>
      </w:divBdr>
    </w:div>
    <w:div w:id="72244235">
      <w:bodyDiv w:val="1"/>
      <w:marLeft w:val="0"/>
      <w:marRight w:val="0"/>
      <w:marTop w:val="0"/>
      <w:marBottom w:val="0"/>
      <w:divBdr>
        <w:top w:val="none" w:sz="0" w:space="0" w:color="auto"/>
        <w:left w:val="none" w:sz="0" w:space="0" w:color="auto"/>
        <w:bottom w:val="none" w:sz="0" w:space="0" w:color="auto"/>
        <w:right w:val="none" w:sz="0" w:space="0" w:color="auto"/>
      </w:divBdr>
    </w:div>
    <w:div w:id="94444115">
      <w:bodyDiv w:val="1"/>
      <w:marLeft w:val="0"/>
      <w:marRight w:val="0"/>
      <w:marTop w:val="0"/>
      <w:marBottom w:val="0"/>
      <w:divBdr>
        <w:top w:val="none" w:sz="0" w:space="0" w:color="auto"/>
        <w:left w:val="none" w:sz="0" w:space="0" w:color="auto"/>
        <w:bottom w:val="none" w:sz="0" w:space="0" w:color="auto"/>
        <w:right w:val="none" w:sz="0" w:space="0" w:color="auto"/>
      </w:divBdr>
    </w:div>
    <w:div w:id="104929471">
      <w:bodyDiv w:val="1"/>
      <w:marLeft w:val="0"/>
      <w:marRight w:val="0"/>
      <w:marTop w:val="0"/>
      <w:marBottom w:val="0"/>
      <w:divBdr>
        <w:top w:val="none" w:sz="0" w:space="0" w:color="auto"/>
        <w:left w:val="none" w:sz="0" w:space="0" w:color="auto"/>
        <w:bottom w:val="none" w:sz="0" w:space="0" w:color="auto"/>
        <w:right w:val="none" w:sz="0" w:space="0" w:color="auto"/>
      </w:divBdr>
    </w:div>
    <w:div w:id="150803777">
      <w:bodyDiv w:val="1"/>
      <w:marLeft w:val="0"/>
      <w:marRight w:val="0"/>
      <w:marTop w:val="0"/>
      <w:marBottom w:val="0"/>
      <w:divBdr>
        <w:top w:val="none" w:sz="0" w:space="0" w:color="auto"/>
        <w:left w:val="none" w:sz="0" w:space="0" w:color="auto"/>
        <w:bottom w:val="none" w:sz="0" w:space="0" w:color="auto"/>
        <w:right w:val="none" w:sz="0" w:space="0" w:color="auto"/>
      </w:divBdr>
    </w:div>
    <w:div w:id="151072050">
      <w:bodyDiv w:val="1"/>
      <w:marLeft w:val="0"/>
      <w:marRight w:val="0"/>
      <w:marTop w:val="0"/>
      <w:marBottom w:val="0"/>
      <w:divBdr>
        <w:top w:val="none" w:sz="0" w:space="0" w:color="auto"/>
        <w:left w:val="none" w:sz="0" w:space="0" w:color="auto"/>
        <w:bottom w:val="none" w:sz="0" w:space="0" w:color="auto"/>
        <w:right w:val="none" w:sz="0" w:space="0" w:color="auto"/>
      </w:divBdr>
    </w:div>
    <w:div w:id="167061937">
      <w:bodyDiv w:val="1"/>
      <w:marLeft w:val="0"/>
      <w:marRight w:val="0"/>
      <w:marTop w:val="0"/>
      <w:marBottom w:val="0"/>
      <w:divBdr>
        <w:top w:val="none" w:sz="0" w:space="0" w:color="auto"/>
        <w:left w:val="none" w:sz="0" w:space="0" w:color="auto"/>
        <w:bottom w:val="none" w:sz="0" w:space="0" w:color="auto"/>
        <w:right w:val="none" w:sz="0" w:space="0" w:color="auto"/>
      </w:divBdr>
    </w:div>
    <w:div w:id="205718997">
      <w:bodyDiv w:val="1"/>
      <w:marLeft w:val="0"/>
      <w:marRight w:val="0"/>
      <w:marTop w:val="0"/>
      <w:marBottom w:val="0"/>
      <w:divBdr>
        <w:top w:val="none" w:sz="0" w:space="0" w:color="auto"/>
        <w:left w:val="none" w:sz="0" w:space="0" w:color="auto"/>
        <w:bottom w:val="none" w:sz="0" w:space="0" w:color="auto"/>
        <w:right w:val="none" w:sz="0" w:space="0" w:color="auto"/>
      </w:divBdr>
    </w:div>
    <w:div w:id="213467396">
      <w:bodyDiv w:val="1"/>
      <w:marLeft w:val="0"/>
      <w:marRight w:val="0"/>
      <w:marTop w:val="0"/>
      <w:marBottom w:val="0"/>
      <w:divBdr>
        <w:top w:val="none" w:sz="0" w:space="0" w:color="auto"/>
        <w:left w:val="none" w:sz="0" w:space="0" w:color="auto"/>
        <w:bottom w:val="none" w:sz="0" w:space="0" w:color="auto"/>
        <w:right w:val="none" w:sz="0" w:space="0" w:color="auto"/>
      </w:divBdr>
    </w:div>
    <w:div w:id="225266141">
      <w:bodyDiv w:val="1"/>
      <w:marLeft w:val="0"/>
      <w:marRight w:val="0"/>
      <w:marTop w:val="0"/>
      <w:marBottom w:val="0"/>
      <w:divBdr>
        <w:top w:val="none" w:sz="0" w:space="0" w:color="auto"/>
        <w:left w:val="none" w:sz="0" w:space="0" w:color="auto"/>
        <w:bottom w:val="none" w:sz="0" w:space="0" w:color="auto"/>
        <w:right w:val="none" w:sz="0" w:space="0" w:color="auto"/>
      </w:divBdr>
    </w:div>
    <w:div w:id="225649819">
      <w:bodyDiv w:val="1"/>
      <w:marLeft w:val="0"/>
      <w:marRight w:val="0"/>
      <w:marTop w:val="0"/>
      <w:marBottom w:val="0"/>
      <w:divBdr>
        <w:top w:val="none" w:sz="0" w:space="0" w:color="auto"/>
        <w:left w:val="none" w:sz="0" w:space="0" w:color="auto"/>
        <w:bottom w:val="none" w:sz="0" w:space="0" w:color="auto"/>
        <w:right w:val="none" w:sz="0" w:space="0" w:color="auto"/>
      </w:divBdr>
    </w:div>
    <w:div w:id="230965843">
      <w:bodyDiv w:val="1"/>
      <w:marLeft w:val="0"/>
      <w:marRight w:val="0"/>
      <w:marTop w:val="0"/>
      <w:marBottom w:val="0"/>
      <w:divBdr>
        <w:top w:val="none" w:sz="0" w:space="0" w:color="auto"/>
        <w:left w:val="none" w:sz="0" w:space="0" w:color="auto"/>
        <w:bottom w:val="none" w:sz="0" w:space="0" w:color="auto"/>
        <w:right w:val="none" w:sz="0" w:space="0" w:color="auto"/>
      </w:divBdr>
    </w:div>
    <w:div w:id="235435529">
      <w:bodyDiv w:val="1"/>
      <w:marLeft w:val="0"/>
      <w:marRight w:val="0"/>
      <w:marTop w:val="0"/>
      <w:marBottom w:val="0"/>
      <w:divBdr>
        <w:top w:val="none" w:sz="0" w:space="0" w:color="auto"/>
        <w:left w:val="none" w:sz="0" w:space="0" w:color="auto"/>
        <w:bottom w:val="none" w:sz="0" w:space="0" w:color="auto"/>
        <w:right w:val="none" w:sz="0" w:space="0" w:color="auto"/>
      </w:divBdr>
    </w:div>
    <w:div w:id="237716634">
      <w:bodyDiv w:val="1"/>
      <w:marLeft w:val="0"/>
      <w:marRight w:val="0"/>
      <w:marTop w:val="0"/>
      <w:marBottom w:val="0"/>
      <w:divBdr>
        <w:top w:val="none" w:sz="0" w:space="0" w:color="auto"/>
        <w:left w:val="none" w:sz="0" w:space="0" w:color="auto"/>
        <w:bottom w:val="none" w:sz="0" w:space="0" w:color="auto"/>
        <w:right w:val="none" w:sz="0" w:space="0" w:color="auto"/>
      </w:divBdr>
    </w:div>
    <w:div w:id="243417519">
      <w:bodyDiv w:val="1"/>
      <w:marLeft w:val="0"/>
      <w:marRight w:val="0"/>
      <w:marTop w:val="0"/>
      <w:marBottom w:val="0"/>
      <w:divBdr>
        <w:top w:val="none" w:sz="0" w:space="0" w:color="auto"/>
        <w:left w:val="none" w:sz="0" w:space="0" w:color="auto"/>
        <w:bottom w:val="none" w:sz="0" w:space="0" w:color="auto"/>
        <w:right w:val="none" w:sz="0" w:space="0" w:color="auto"/>
      </w:divBdr>
    </w:div>
    <w:div w:id="254628380">
      <w:bodyDiv w:val="1"/>
      <w:marLeft w:val="0"/>
      <w:marRight w:val="0"/>
      <w:marTop w:val="0"/>
      <w:marBottom w:val="0"/>
      <w:divBdr>
        <w:top w:val="none" w:sz="0" w:space="0" w:color="auto"/>
        <w:left w:val="none" w:sz="0" w:space="0" w:color="auto"/>
        <w:bottom w:val="none" w:sz="0" w:space="0" w:color="auto"/>
        <w:right w:val="none" w:sz="0" w:space="0" w:color="auto"/>
      </w:divBdr>
    </w:div>
    <w:div w:id="265121662">
      <w:bodyDiv w:val="1"/>
      <w:marLeft w:val="0"/>
      <w:marRight w:val="0"/>
      <w:marTop w:val="0"/>
      <w:marBottom w:val="0"/>
      <w:divBdr>
        <w:top w:val="none" w:sz="0" w:space="0" w:color="auto"/>
        <w:left w:val="none" w:sz="0" w:space="0" w:color="auto"/>
        <w:bottom w:val="none" w:sz="0" w:space="0" w:color="auto"/>
        <w:right w:val="none" w:sz="0" w:space="0" w:color="auto"/>
      </w:divBdr>
    </w:div>
    <w:div w:id="271741272">
      <w:bodyDiv w:val="1"/>
      <w:marLeft w:val="0"/>
      <w:marRight w:val="0"/>
      <w:marTop w:val="0"/>
      <w:marBottom w:val="0"/>
      <w:divBdr>
        <w:top w:val="none" w:sz="0" w:space="0" w:color="auto"/>
        <w:left w:val="none" w:sz="0" w:space="0" w:color="auto"/>
        <w:bottom w:val="none" w:sz="0" w:space="0" w:color="auto"/>
        <w:right w:val="none" w:sz="0" w:space="0" w:color="auto"/>
      </w:divBdr>
    </w:div>
    <w:div w:id="275411976">
      <w:bodyDiv w:val="1"/>
      <w:marLeft w:val="0"/>
      <w:marRight w:val="0"/>
      <w:marTop w:val="0"/>
      <w:marBottom w:val="0"/>
      <w:divBdr>
        <w:top w:val="none" w:sz="0" w:space="0" w:color="auto"/>
        <w:left w:val="none" w:sz="0" w:space="0" w:color="auto"/>
        <w:bottom w:val="none" w:sz="0" w:space="0" w:color="auto"/>
        <w:right w:val="none" w:sz="0" w:space="0" w:color="auto"/>
      </w:divBdr>
    </w:div>
    <w:div w:id="300309813">
      <w:bodyDiv w:val="1"/>
      <w:marLeft w:val="0"/>
      <w:marRight w:val="0"/>
      <w:marTop w:val="0"/>
      <w:marBottom w:val="0"/>
      <w:divBdr>
        <w:top w:val="none" w:sz="0" w:space="0" w:color="auto"/>
        <w:left w:val="none" w:sz="0" w:space="0" w:color="auto"/>
        <w:bottom w:val="none" w:sz="0" w:space="0" w:color="auto"/>
        <w:right w:val="none" w:sz="0" w:space="0" w:color="auto"/>
      </w:divBdr>
    </w:div>
    <w:div w:id="326518602">
      <w:bodyDiv w:val="1"/>
      <w:marLeft w:val="0"/>
      <w:marRight w:val="0"/>
      <w:marTop w:val="0"/>
      <w:marBottom w:val="0"/>
      <w:divBdr>
        <w:top w:val="none" w:sz="0" w:space="0" w:color="auto"/>
        <w:left w:val="none" w:sz="0" w:space="0" w:color="auto"/>
        <w:bottom w:val="none" w:sz="0" w:space="0" w:color="auto"/>
        <w:right w:val="none" w:sz="0" w:space="0" w:color="auto"/>
      </w:divBdr>
    </w:div>
    <w:div w:id="334844739">
      <w:bodyDiv w:val="1"/>
      <w:marLeft w:val="0"/>
      <w:marRight w:val="0"/>
      <w:marTop w:val="0"/>
      <w:marBottom w:val="0"/>
      <w:divBdr>
        <w:top w:val="none" w:sz="0" w:space="0" w:color="auto"/>
        <w:left w:val="none" w:sz="0" w:space="0" w:color="auto"/>
        <w:bottom w:val="none" w:sz="0" w:space="0" w:color="auto"/>
        <w:right w:val="none" w:sz="0" w:space="0" w:color="auto"/>
      </w:divBdr>
    </w:div>
    <w:div w:id="343479495">
      <w:bodyDiv w:val="1"/>
      <w:marLeft w:val="0"/>
      <w:marRight w:val="0"/>
      <w:marTop w:val="0"/>
      <w:marBottom w:val="0"/>
      <w:divBdr>
        <w:top w:val="none" w:sz="0" w:space="0" w:color="auto"/>
        <w:left w:val="none" w:sz="0" w:space="0" w:color="auto"/>
        <w:bottom w:val="none" w:sz="0" w:space="0" w:color="auto"/>
        <w:right w:val="none" w:sz="0" w:space="0" w:color="auto"/>
      </w:divBdr>
    </w:div>
    <w:div w:id="364526910">
      <w:bodyDiv w:val="1"/>
      <w:marLeft w:val="0"/>
      <w:marRight w:val="0"/>
      <w:marTop w:val="0"/>
      <w:marBottom w:val="0"/>
      <w:divBdr>
        <w:top w:val="none" w:sz="0" w:space="0" w:color="auto"/>
        <w:left w:val="none" w:sz="0" w:space="0" w:color="auto"/>
        <w:bottom w:val="none" w:sz="0" w:space="0" w:color="auto"/>
        <w:right w:val="none" w:sz="0" w:space="0" w:color="auto"/>
      </w:divBdr>
    </w:div>
    <w:div w:id="406535011">
      <w:bodyDiv w:val="1"/>
      <w:marLeft w:val="0"/>
      <w:marRight w:val="0"/>
      <w:marTop w:val="0"/>
      <w:marBottom w:val="0"/>
      <w:divBdr>
        <w:top w:val="none" w:sz="0" w:space="0" w:color="auto"/>
        <w:left w:val="none" w:sz="0" w:space="0" w:color="auto"/>
        <w:bottom w:val="none" w:sz="0" w:space="0" w:color="auto"/>
        <w:right w:val="none" w:sz="0" w:space="0" w:color="auto"/>
      </w:divBdr>
    </w:div>
    <w:div w:id="424110522">
      <w:bodyDiv w:val="1"/>
      <w:marLeft w:val="0"/>
      <w:marRight w:val="0"/>
      <w:marTop w:val="0"/>
      <w:marBottom w:val="0"/>
      <w:divBdr>
        <w:top w:val="none" w:sz="0" w:space="0" w:color="auto"/>
        <w:left w:val="none" w:sz="0" w:space="0" w:color="auto"/>
        <w:bottom w:val="none" w:sz="0" w:space="0" w:color="auto"/>
        <w:right w:val="none" w:sz="0" w:space="0" w:color="auto"/>
      </w:divBdr>
    </w:div>
    <w:div w:id="426583544">
      <w:bodyDiv w:val="1"/>
      <w:marLeft w:val="0"/>
      <w:marRight w:val="0"/>
      <w:marTop w:val="0"/>
      <w:marBottom w:val="0"/>
      <w:divBdr>
        <w:top w:val="none" w:sz="0" w:space="0" w:color="auto"/>
        <w:left w:val="none" w:sz="0" w:space="0" w:color="auto"/>
        <w:bottom w:val="none" w:sz="0" w:space="0" w:color="auto"/>
        <w:right w:val="none" w:sz="0" w:space="0" w:color="auto"/>
      </w:divBdr>
    </w:div>
    <w:div w:id="448202737">
      <w:bodyDiv w:val="1"/>
      <w:marLeft w:val="0"/>
      <w:marRight w:val="0"/>
      <w:marTop w:val="0"/>
      <w:marBottom w:val="0"/>
      <w:divBdr>
        <w:top w:val="none" w:sz="0" w:space="0" w:color="auto"/>
        <w:left w:val="none" w:sz="0" w:space="0" w:color="auto"/>
        <w:bottom w:val="none" w:sz="0" w:space="0" w:color="auto"/>
        <w:right w:val="none" w:sz="0" w:space="0" w:color="auto"/>
      </w:divBdr>
    </w:div>
    <w:div w:id="452604054">
      <w:bodyDiv w:val="1"/>
      <w:marLeft w:val="0"/>
      <w:marRight w:val="0"/>
      <w:marTop w:val="0"/>
      <w:marBottom w:val="0"/>
      <w:divBdr>
        <w:top w:val="none" w:sz="0" w:space="0" w:color="auto"/>
        <w:left w:val="none" w:sz="0" w:space="0" w:color="auto"/>
        <w:bottom w:val="none" w:sz="0" w:space="0" w:color="auto"/>
        <w:right w:val="none" w:sz="0" w:space="0" w:color="auto"/>
      </w:divBdr>
    </w:div>
    <w:div w:id="491025796">
      <w:bodyDiv w:val="1"/>
      <w:marLeft w:val="0"/>
      <w:marRight w:val="0"/>
      <w:marTop w:val="0"/>
      <w:marBottom w:val="0"/>
      <w:divBdr>
        <w:top w:val="none" w:sz="0" w:space="0" w:color="auto"/>
        <w:left w:val="none" w:sz="0" w:space="0" w:color="auto"/>
        <w:bottom w:val="none" w:sz="0" w:space="0" w:color="auto"/>
        <w:right w:val="none" w:sz="0" w:space="0" w:color="auto"/>
      </w:divBdr>
    </w:div>
    <w:div w:id="502205907">
      <w:bodyDiv w:val="1"/>
      <w:marLeft w:val="0"/>
      <w:marRight w:val="0"/>
      <w:marTop w:val="0"/>
      <w:marBottom w:val="0"/>
      <w:divBdr>
        <w:top w:val="none" w:sz="0" w:space="0" w:color="auto"/>
        <w:left w:val="none" w:sz="0" w:space="0" w:color="auto"/>
        <w:bottom w:val="none" w:sz="0" w:space="0" w:color="auto"/>
        <w:right w:val="none" w:sz="0" w:space="0" w:color="auto"/>
      </w:divBdr>
    </w:div>
    <w:div w:id="523132294">
      <w:bodyDiv w:val="1"/>
      <w:marLeft w:val="0"/>
      <w:marRight w:val="0"/>
      <w:marTop w:val="0"/>
      <w:marBottom w:val="0"/>
      <w:divBdr>
        <w:top w:val="none" w:sz="0" w:space="0" w:color="auto"/>
        <w:left w:val="none" w:sz="0" w:space="0" w:color="auto"/>
        <w:bottom w:val="none" w:sz="0" w:space="0" w:color="auto"/>
        <w:right w:val="none" w:sz="0" w:space="0" w:color="auto"/>
      </w:divBdr>
    </w:div>
    <w:div w:id="523324869">
      <w:bodyDiv w:val="1"/>
      <w:marLeft w:val="0"/>
      <w:marRight w:val="0"/>
      <w:marTop w:val="0"/>
      <w:marBottom w:val="0"/>
      <w:divBdr>
        <w:top w:val="none" w:sz="0" w:space="0" w:color="auto"/>
        <w:left w:val="none" w:sz="0" w:space="0" w:color="auto"/>
        <w:bottom w:val="none" w:sz="0" w:space="0" w:color="auto"/>
        <w:right w:val="none" w:sz="0" w:space="0" w:color="auto"/>
      </w:divBdr>
    </w:div>
    <w:div w:id="529034155">
      <w:bodyDiv w:val="1"/>
      <w:marLeft w:val="0"/>
      <w:marRight w:val="0"/>
      <w:marTop w:val="0"/>
      <w:marBottom w:val="0"/>
      <w:divBdr>
        <w:top w:val="none" w:sz="0" w:space="0" w:color="auto"/>
        <w:left w:val="none" w:sz="0" w:space="0" w:color="auto"/>
        <w:bottom w:val="none" w:sz="0" w:space="0" w:color="auto"/>
        <w:right w:val="none" w:sz="0" w:space="0" w:color="auto"/>
      </w:divBdr>
    </w:div>
    <w:div w:id="532036759">
      <w:bodyDiv w:val="1"/>
      <w:marLeft w:val="0"/>
      <w:marRight w:val="0"/>
      <w:marTop w:val="0"/>
      <w:marBottom w:val="0"/>
      <w:divBdr>
        <w:top w:val="none" w:sz="0" w:space="0" w:color="auto"/>
        <w:left w:val="none" w:sz="0" w:space="0" w:color="auto"/>
        <w:bottom w:val="none" w:sz="0" w:space="0" w:color="auto"/>
        <w:right w:val="none" w:sz="0" w:space="0" w:color="auto"/>
      </w:divBdr>
    </w:div>
    <w:div w:id="598490213">
      <w:bodyDiv w:val="1"/>
      <w:marLeft w:val="0"/>
      <w:marRight w:val="0"/>
      <w:marTop w:val="0"/>
      <w:marBottom w:val="0"/>
      <w:divBdr>
        <w:top w:val="none" w:sz="0" w:space="0" w:color="auto"/>
        <w:left w:val="none" w:sz="0" w:space="0" w:color="auto"/>
        <w:bottom w:val="none" w:sz="0" w:space="0" w:color="auto"/>
        <w:right w:val="none" w:sz="0" w:space="0" w:color="auto"/>
      </w:divBdr>
    </w:div>
    <w:div w:id="608778865">
      <w:bodyDiv w:val="1"/>
      <w:marLeft w:val="0"/>
      <w:marRight w:val="0"/>
      <w:marTop w:val="0"/>
      <w:marBottom w:val="0"/>
      <w:divBdr>
        <w:top w:val="none" w:sz="0" w:space="0" w:color="auto"/>
        <w:left w:val="none" w:sz="0" w:space="0" w:color="auto"/>
        <w:bottom w:val="none" w:sz="0" w:space="0" w:color="auto"/>
        <w:right w:val="none" w:sz="0" w:space="0" w:color="auto"/>
      </w:divBdr>
    </w:div>
    <w:div w:id="615721547">
      <w:bodyDiv w:val="1"/>
      <w:marLeft w:val="0"/>
      <w:marRight w:val="0"/>
      <w:marTop w:val="0"/>
      <w:marBottom w:val="0"/>
      <w:divBdr>
        <w:top w:val="none" w:sz="0" w:space="0" w:color="auto"/>
        <w:left w:val="none" w:sz="0" w:space="0" w:color="auto"/>
        <w:bottom w:val="none" w:sz="0" w:space="0" w:color="auto"/>
        <w:right w:val="none" w:sz="0" w:space="0" w:color="auto"/>
      </w:divBdr>
    </w:div>
    <w:div w:id="616259635">
      <w:bodyDiv w:val="1"/>
      <w:marLeft w:val="0"/>
      <w:marRight w:val="0"/>
      <w:marTop w:val="0"/>
      <w:marBottom w:val="0"/>
      <w:divBdr>
        <w:top w:val="none" w:sz="0" w:space="0" w:color="auto"/>
        <w:left w:val="none" w:sz="0" w:space="0" w:color="auto"/>
        <w:bottom w:val="none" w:sz="0" w:space="0" w:color="auto"/>
        <w:right w:val="none" w:sz="0" w:space="0" w:color="auto"/>
      </w:divBdr>
      <w:divsChild>
        <w:div w:id="524099967">
          <w:marLeft w:val="0"/>
          <w:marRight w:val="0"/>
          <w:marTop w:val="0"/>
          <w:marBottom w:val="0"/>
          <w:divBdr>
            <w:top w:val="none" w:sz="0" w:space="0" w:color="auto"/>
            <w:left w:val="none" w:sz="0" w:space="0" w:color="auto"/>
            <w:bottom w:val="none" w:sz="0" w:space="0" w:color="auto"/>
            <w:right w:val="none" w:sz="0" w:space="0" w:color="auto"/>
          </w:divBdr>
        </w:div>
        <w:div w:id="1931815556">
          <w:marLeft w:val="0"/>
          <w:marRight w:val="0"/>
          <w:marTop w:val="0"/>
          <w:marBottom w:val="0"/>
          <w:divBdr>
            <w:top w:val="none" w:sz="0" w:space="0" w:color="auto"/>
            <w:left w:val="single" w:sz="24" w:space="0" w:color="CED3F1"/>
            <w:bottom w:val="none" w:sz="0" w:space="0" w:color="auto"/>
            <w:right w:val="none" w:sz="0" w:space="0" w:color="auto"/>
          </w:divBdr>
          <w:divsChild>
            <w:div w:id="367529204">
              <w:marLeft w:val="0"/>
              <w:marRight w:val="0"/>
              <w:marTop w:val="0"/>
              <w:marBottom w:val="0"/>
              <w:divBdr>
                <w:top w:val="none" w:sz="0" w:space="0" w:color="auto"/>
                <w:left w:val="none" w:sz="0" w:space="0" w:color="auto"/>
                <w:bottom w:val="none" w:sz="0" w:space="0" w:color="auto"/>
                <w:right w:val="none" w:sz="0" w:space="0" w:color="auto"/>
              </w:divBdr>
            </w:div>
            <w:div w:id="178719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335896">
      <w:bodyDiv w:val="1"/>
      <w:marLeft w:val="0"/>
      <w:marRight w:val="0"/>
      <w:marTop w:val="0"/>
      <w:marBottom w:val="0"/>
      <w:divBdr>
        <w:top w:val="none" w:sz="0" w:space="0" w:color="auto"/>
        <w:left w:val="none" w:sz="0" w:space="0" w:color="auto"/>
        <w:bottom w:val="none" w:sz="0" w:space="0" w:color="auto"/>
        <w:right w:val="none" w:sz="0" w:space="0" w:color="auto"/>
      </w:divBdr>
    </w:div>
    <w:div w:id="628245428">
      <w:bodyDiv w:val="1"/>
      <w:marLeft w:val="0"/>
      <w:marRight w:val="0"/>
      <w:marTop w:val="0"/>
      <w:marBottom w:val="0"/>
      <w:divBdr>
        <w:top w:val="none" w:sz="0" w:space="0" w:color="auto"/>
        <w:left w:val="none" w:sz="0" w:space="0" w:color="auto"/>
        <w:bottom w:val="none" w:sz="0" w:space="0" w:color="auto"/>
        <w:right w:val="none" w:sz="0" w:space="0" w:color="auto"/>
      </w:divBdr>
    </w:div>
    <w:div w:id="645546269">
      <w:bodyDiv w:val="1"/>
      <w:marLeft w:val="0"/>
      <w:marRight w:val="0"/>
      <w:marTop w:val="0"/>
      <w:marBottom w:val="0"/>
      <w:divBdr>
        <w:top w:val="none" w:sz="0" w:space="0" w:color="auto"/>
        <w:left w:val="none" w:sz="0" w:space="0" w:color="auto"/>
        <w:bottom w:val="none" w:sz="0" w:space="0" w:color="auto"/>
        <w:right w:val="none" w:sz="0" w:space="0" w:color="auto"/>
      </w:divBdr>
    </w:div>
    <w:div w:id="652372155">
      <w:bodyDiv w:val="1"/>
      <w:marLeft w:val="0"/>
      <w:marRight w:val="0"/>
      <w:marTop w:val="0"/>
      <w:marBottom w:val="0"/>
      <w:divBdr>
        <w:top w:val="none" w:sz="0" w:space="0" w:color="auto"/>
        <w:left w:val="none" w:sz="0" w:space="0" w:color="auto"/>
        <w:bottom w:val="none" w:sz="0" w:space="0" w:color="auto"/>
        <w:right w:val="none" w:sz="0" w:space="0" w:color="auto"/>
      </w:divBdr>
    </w:div>
    <w:div w:id="682171856">
      <w:bodyDiv w:val="1"/>
      <w:marLeft w:val="0"/>
      <w:marRight w:val="0"/>
      <w:marTop w:val="0"/>
      <w:marBottom w:val="0"/>
      <w:divBdr>
        <w:top w:val="none" w:sz="0" w:space="0" w:color="auto"/>
        <w:left w:val="none" w:sz="0" w:space="0" w:color="auto"/>
        <w:bottom w:val="none" w:sz="0" w:space="0" w:color="auto"/>
        <w:right w:val="none" w:sz="0" w:space="0" w:color="auto"/>
      </w:divBdr>
    </w:div>
    <w:div w:id="683364098">
      <w:bodyDiv w:val="1"/>
      <w:marLeft w:val="0"/>
      <w:marRight w:val="0"/>
      <w:marTop w:val="0"/>
      <w:marBottom w:val="0"/>
      <w:divBdr>
        <w:top w:val="none" w:sz="0" w:space="0" w:color="auto"/>
        <w:left w:val="none" w:sz="0" w:space="0" w:color="auto"/>
        <w:bottom w:val="none" w:sz="0" w:space="0" w:color="auto"/>
        <w:right w:val="none" w:sz="0" w:space="0" w:color="auto"/>
      </w:divBdr>
    </w:div>
    <w:div w:id="683746801">
      <w:bodyDiv w:val="1"/>
      <w:marLeft w:val="0"/>
      <w:marRight w:val="0"/>
      <w:marTop w:val="0"/>
      <w:marBottom w:val="0"/>
      <w:divBdr>
        <w:top w:val="none" w:sz="0" w:space="0" w:color="auto"/>
        <w:left w:val="none" w:sz="0" w:space="0" w:color="auto"/>
        <w:bottom w:val="none" w:sz="0" w:space="0" w:color="auto"/>
        <w:right w:val="none" w:sz="0" w:space="0" w:color="auto"/>
      </w:divBdr>
    </w:div>
    <w:div w:id="689380024">
      <w:bodyDiv w:val="1"/>
      <w:marLeft w:val="0"/>
      <w:marRight w:val="0"/>
      <w:marTop w:val="0"/>
      <w:marBottom w:val="0"/>
      <w:divBdr>
        <w:top w:val="none" w:sz="0" w:space="0" w:color="auto"/>
        <w:left w:val="none" w:sz="0" w:space="0" w:color="auto"/>
        <w:bottom w:val="none" w:sz="0" w:space="0" w:color="auto"/>
        <w:right w:val="none" w:sz="0" w:space="0" w:color="auto"/>
      </w:divBdr>
    </w:div>
    <w:div w:id="695740296">
      <w:bodyDiv w:val="1"/>
      <w:marLeft w:val="0"/>
      <w:marRight w:val="0"/>
      <w:marTop w:val="0"/>
      <w:marBottom w:val="0"/>
      <w:divBdr>
        <w:top w:val="none" w:sz="0" w:space="0" w:color="auto"/>
        <w:left w:val="none" w:sz="0" w:space="0" w:color="auto"/>
        <w:bottom w:val="none" w:sz="0" w:space="0" w:color="auto"/>
        <w:right w:val="none" w:sz="0" w:space="0" w:color="auto"/>
      </w:divBdr>
    </w:div>
    <w:div w:id="697240129">
      <w:bodyDiv w:val="1"/>
      <w:marLeft w:val="0"/>
      <w:marRight w:val="0"/>
      <w:marTop w:val="0"/>
      <w:marBottom w:val="0"/>
      <w:divBdr>
        <w:top w:val="none" w:sz="0" w:space="0" w:color="auto"/>
        <w:left w:val="none" w:sz="0" w:space="0" w:color="auto"/>
        <w:bottom w:val="none" w:sz="0" w:space="0" w:color="auto"/>
        <w:right w:val="none" w:sz="0" w:space="0" w:color="auto"/>
      </w:divBdr>
    </w:div>
    <w:div w:id="702439795">
      <w:bodyDiv w:val="1"/>
      <w:marLeft w:val="0"/>
      <w:marRight w:val="0"/>
      <w:marTop w:val="0"/>
      <w:marBottom w:val="0"/>
      <w:divBdr>
        <w:top w:val="none" w:sz="0" w:space="0" w:color="auto"/>
        <w:left w:val="none" w:sz="0" w:space="0" w:color="auto"/>
        <w:bottom w:val="none" w:sz="0" w:space="0" w:color="auto"/>
        <w:right w:val="none" w:sz="0" w:space="0" w:color="auto"/>
      </w:divBdr>
    </w:div>
    <w:div w:id="706755396">
      <w:bodyDiv w:val="1"/>
      <w:marLeft w:val="0"/>
      <w:marRight w:val="0"/>
      <w:marTop w:val="0"/>
      <w:marBottom w:val="0"/>
      <w:divBdr>
        <w:top w:val="none" w:sz="0" w:space="0" w:color="auto"/>
        <w:left w:val="none" w:sz="0" w:space="0" w:color="auto"/>
        <w:bottom w:val="none" w:sz="0" w:space="0" w:color="auto"/>
        <w:right w:val="none" w:sz="0" w:space="0" w:color="auto"/>
      </w:divBdr>
    </w:div>
    <w:div w:id="731539160">
      <w:bodyDiv w:val="1"/>
      <w:marLeft w:val="0"/>
      <w:marRight w:val="0"/>
      <w:marTop w:val="0"/>
      <w:marBottom w:val="0"/>
      <w:divBdr>
        <w:top w:val="none" w:sz="0" w:space="0" w:color="auto"/>
        <w:left w:val="none" w:sz="0" w:space="0" w:color="auto"/>
        <w:bottom w:val="none" w:sz="0" w:space="0" w:color="auto"/>
        <w:right w:val="none" w:sz="0" w:space="0" w:color="auto"/>
      </w:divBdr>
    </w:div>
    <w:div w:id="731850436">
      <w:bodyDiv w:val="1"/>
      <w:marLeft w:val="0"/>
      <w:marRight w:val="0"/>
      <w:marTop w:val="0"/>
      <w:marBottom w:val="0"/>
      <w:divBdr>
        <w:top w:val="none" w:sz="0" w:space="0" w:color="auto"/>
        <w:left w:val="none" w:sz="0" w:space="0" w:color="auto"/>
        <w:bottom w:val="none" w:sz="0" w:space="0" w:color="auto"/>
        <w:right w:val="none" w:sz="0" w:space="0" w:color="auto"/>
      </w:divBdr>
    </w:div>
    <w:div w:id="745415155">
      <w:bodyDiv w:val="1"/>
      <w:marLeft w:val="0"/>
      <w:marRight w:val="0"/>
      <w:marTop w:val="0"/>
      <w:marBottom w:val="0"/>
      <w:divBdr>
        <w:top w:val="none" w:sz="0" w:space="0" w:color="auto"/>
        <w:left w:val="none" w:sz="0" w:space="0" w:color="auto"/>
        <w:bottom w:val="none" w:sz="0" w:space="0" w:color="auto"/>
        <w:right w:val="none" w:sz="0" w:space="0" w:color="auto"/>
      </w:divBdr>
    </w:div>
    <w:div w:id="745685652">
      <w:bodyDiv w:val="1"/>
      <w:marLeft w:val="0"/>
      <w:marRight w:val="0"/>
      <w:marTop w:val="0"/>
      <w:marBottom w:val="0"/>
      <w:divBdr>
        <w:top w:val="none" w:sz="0" w:space="0" w:color="auto"/>
        <w:left w:val="none" w:sz="0" w:space="0" w:color="auto"/>
        <w:bottom w:val="none" w:sz="0" w:space="0" w:color="auto"/>
        <w:right w:val="none" w:sz="0" w:space="0" w:color="auto"/>
      </w:divBdr>
    </w:div>
    <w:div w:id="753013856">
      <w:bodyDiv w:val="1"/>
      <w:marLeft w:val="0"/>
      <w:marRight w:val="0"/>
      <w:marTop w:val="0"/>
      <w:marBottom w:val="0"/>
      <w:divBdr>
        <w:top w:val="none" w:sz="0" w:space="0" w:color="auto"/>
        <w:left w:val="none" w:sz="0" w:space="0" w:color="auto"/>
        <w:bottom w:val="none" w:sz="0" w:space="0" w:color="auto"/>
        <w:right w:val="none" w:sz="0" w:space="0" w:color="auto"/>
      </w:divBdr>
    </w:div>
    <w:div w:id="764619610">
      <w:bodyDiv w:val="1"/>
      <w:marLeft w:val="0"/>
      <w:marRight w:val="0"/>
      <w:marTop w:val="0"/>
      <w:marBottom w:val="0"/>
      <w:divBdr>
        <w:top w:val="none" w:sz="0" w:space="0" w:color="auto"/>
        <w:left w:val="none" w:sz="0" w:space="0" w:color="auto"/>
        <w:bottom w:val="none" w:sz="0" w:space="0" w:color="auto"/>
        <w:right w:val="none" w:sz="0" w:space="0" w:color="auto"/>
      </w:divBdr>
    </w:div>
    <w:div w:id="783616932">
      <w:bodyDiv w:val="1"/>
      <w:marLeft w:val="0"/>
      <w:marRight w:val="0"/>
      <w:marTop w:val="0"/>
      <w:marBottom w:val="0"/>
      <w:divBdr>
        <w:top w:val="none" w:sz="0" w:space="0" w:color="auto"/>
        <w:left w:val="none" w:sz="0" w:space="0" w:color="auto"/>
        <w:bottom w:val="none" w:sz="0" w:space="0" w:color="auto"/>
        <w:right w:val="none" w:sz="0" w:space="0" w:color="auto"/>
      </w:divBdr>
    </w:div>
    <w:div w:id="798381092">
      <w:bodyDiv w:val="1"/>
      <w:marLeft w:val="0"/>
      <w:marRight w:val="0"/>
      <w:marTop w:val="0"/>
      <w:marBottom w:val="0"/>
      <w:divBdr>
        <w:top w:val="none" w:sz="0" w:space="0" w:color="auto"/>
        <w:left w:val="none" w:sz="0" w:space="0" w:color="auto"/>
        <w:bottom w:val="none" w:sz="0" w:space="0" w:color="auto"/>
        <w:right w:val="none" w:sz="0" w:space="0" w:color="auto"/>
      </w:divBdr>
    </w:div>
    <w:div w:id="811142746">
      <w:bodyDiv w:val="1"/>
      <w:marLeft w:val="0"/>
      <w:marRight w:val="0"/>
      <w:marTop w:val="0"/>
      <w:marBottom w:val="0"/>
      <w:divBdr>
        <w:top w:val="none" w:sz="0" w:space="0" w:color="auto"/>
        <w:left w:val="none" w:sz="0" w:space="0" w:color="auto"/>
        <w:bottom w:val="none" w:sz="0" w:space="0" w:color="auto"/>
        <w:right w:val="none" w:sz="0" w:space="0" w:color="auto"/>
      </w:divBdr>
      <w:divsChild>
        <w:div w:id="1182085055">
          <w:marLeft w:val="0"/>
          <w:marRight w:val="0"/>
          <w:marTop w:val="0"/>
          <w:marBottom w:val="0"/>
          <w:divBdr>
            <w:top w:val="none" w:sz="0" w:space="0" w:color="auto"/>
            <w:left w:val="single" w:sz="24" w:space="0" w:color="CED3F1"/>
            <w:bottom w:val="none" w:sz="0" w:space="0" w:color="auto"/>
            <w:right w:val="none" w:sz="0" w:space="0" w:color="auto"/>
          </w:divBdr>
          <w:divsChild>
            <w:div w:id="1859079436">
              <w:marLeft w:val="0"/>
              <w:marRight w:val="0"/>
              <w:marTop w:val="0"/>
              <w:marBottom w:val="0"/>
              <w:divBdr>
                <w:top w:val="none" w:sz="0" w:space="0" w:color="auto"/>
                <w:left w:val="none" w:sz="0" w:space="0" w:color="auto"/>
                <w:bottom w:val="none" w:sz="0" w:space="0" w:color="auto"/>
                <w:right w:val="none" w:sz="0" w:space="0" w:color="auto"/>
              </w:divBdr>
            </w:div>
            <w:div w:id="1744182626">
              <w:marLeft w:val="0"/>
              <w:marRight w:val="0"/>
              <w:marTop w:val="0"/>
              <w:marBottom w:val="0"/>
              <w:divBdr>
                <w:top w:val="none" w:sz="0" w:space="0" w:color="auto"/>
                <w:left w:val="none" w:sz="0" w:space="0" w:color="auto"/>
                <w:bottom w:val="none" w:sz="0" w:space="0" w:color="auto"/>
                <w:right w:val="none" w:sz="0" w:space="0" w:color="auto"/>
              </w:divBdr>
            </w:div>
          </w:divsChild>
        </w:div>
        <w:div w:id="923802025">
          <w:marLeft w:val="0"/>
          <w:marRight w:val="0"/>
          <w:marTop w:val="0"/>
          <w:marBottom w:val="0"/>
          <w:divBdr>
            <w:top w:val="none" w:sz="0" w:space="0" w:color="auto"/>
            <w:left w:val="none" w:sz="0" w:space="0" w:color="auto"/>
            <w:bottom w:val="none" w:sz="0" w:space="0" w:color="auto"/>
            <w:right w:val="none" w:sz="0" w:space="0" w:color="auto"/>
          </w:divBdr>
        </w:div>
        <w:div w:id="1737701281">
          <w:marLeft w:val="0"/>
          <w:marRight w:val="0"/>
          <w:marTop w:val="0"/>
          <w:marBottom w:val="0"/>
          <w:divBdr>
            <w:top w:val="none" w:sz="0" w:space="0" w:color="auto"/>
            <w:left w:val="none" w:sz="0" w:space="0" w:color="auto"/>
            <w:bottom w:val="none" w:sz="0" w:space="0" w:color="auto"/>
            <w:right w:val="none" w:sz="0" w:space="0" w:color="auto"/>
          </w:divBdr>
        </w:div>
        <w:div w:id="877624512">
          <w:marLeft w:val="0"/>
          <w:marRight w:val="0"/>
          <w:marTop w:val="0"/>
          <w:marBottom w:val="0"/>
          <w:divBdr>
            <w:top w:val="none" w:sz="0" w:space="0" w:color="auto"/>
            <w:left w:val="none" w:sz="0" w:space="0" w:color="auto"/>
            <w:bottom w:val="none" w:sz="0" w:space="0" w:color="auto"/>
            <w:right w:val="none" w:sz="0" w:space="0" w:color="auto"/>
          </w:divBdr>
        </w:div>
        <w:div w:id="1357730601">
          <w:marLeft w:val="0"/>
          <w:marRight w:val="0"/>
          <w:marTop w:val="0"/>
          <w:marBottom w:val="0"/>
          <w:divBdr>
            <w:top w:val="none" w:sz="0" w:space="0" w:color="auto"/>
            <w:left w:val="single" w:sz="24" w:space="0" w:color="CED3F1"/>
            <w:bottom w:val="none" w:sz="0" w:space="0" w:color="auto"/>
            <w:right w:val="none" w:sz="0" w:space="0" w:color="auto"/>
          </w:divBdr>
          <w:divsChild>
            <w:div w:id="2083748328">
              <w:marLeft w:val="0"/>
              <w:marRight w:val="0"/>
              <w:marTop w:val="0"/>
              <w:marBottom w:val="0"/>
              <w:divBdr>
                <w:top w:val="none" w:sz="0" w:space="0" w:color="auto"/>
                <w:left w:val="none" w:sz="0" w:space="0" w:color="auto"/>
                <w:bottom w:val="none" w:sz="0" w:space="0" w:color="auto"/>
                <w:right w:val="none" w:sz="0" w:space="0" w:color="auto"/>
              </w:divBdr>
            </w:div>
            <w:div w:id="1675641956">
              <w:marLeft w:val="0"/>
              <w:marRight w:val="0"/>
              <w:marTop w:val="0"/>
              <w:marBottom w:val="0"/>
              <w:divBdr>
                <w:top w:val="none" w:sz="0" w:space="0" w:color="auto"/>
                <w:left w:val="none" w:sz="0" w:space="0" w:color="auto"/>
                <w:bottom w:val="none" w:sz="0" w:space="0" w:color="auto"/>
                <w:right w:val="none" w:sz="0" w:space="0" w:color="auto"/>
              </w:divBdr>
            </w:div>
          </w:divsChild>
        </w:div>
        <w:div w:id="1697660998">
          <w:marLeft w:val="0"/>
          <w:marRight w:val="0"/>
          <w:marTop w:val="0"/>
          <w:marBottom w:val="0"/>
          <w:divBdr>
            <w:top w:val="none" w:sz="0" w:space="0" w:color="auto"/>
            <w:left w:val="none" w:sz="0" w:space="0" w:color="auto"/>
            <w:bottom w:val="none" w:sz="0" w:space="0" w:color="auto"/>
            <w:right w:val="none" w:sz="0" w:space="0" w:color="auto"/>
          </w:divBdr>
        </w:div>
        <w:div w:id="1440027434">
          <w:marLeft w:val="0"/>
          <w:marRight w:val="0"/>
          <w:marTop w:val="0"/>
          <w:marBottom w:val="0"/>
          <w:divBdr>
            <w:top w:val="none" w:sz="0" w:space="0" w:color="auto"/>
            <w:left w:val="none" w:sz="0" w:space="0" w:color="auto"/>
            <w:bottom w:val="none" w:sz="0" w:space="0" w:color="auto"/>
            <w:right w:val="none" w:sz="0" w:space="0" w:color="auto"/>
          </w:divBdr>
        </w:div>
      </w:divsChild>
    </w:div>
    <w:div w:id="821846116">
      <w:bodyDiv w:val="1"/>
      <w:marLeft w:val="0"/>
      <w:marRight w:val="0"/>
      <w:marTop w:val="0"/>
      <w:marBottom w:val="0"/>
      <w:divBdr>
        <w:top w:val="none" w:sz="0" w:space="0" w:color="auto"/>
        <w:left w:val="none" w:sz="0" w:space="0" w:color="auto"/>
        <w:bottom w:val="none" w:sz="0" w:space="0" w:color="auto"/>
        <w:right w:val="none" w:sz="0" w:space="0" w:color="auto"/>
      </w:divBdr>
    </w:div>
    <w:div w:id="835656433">
      <w:bodyDiv w:val="1"/>
      <w:marLeft w:val="0"/>
      <w:marRight w:val="0"/>
      <w:marTop w:val="0"/>
      <w:marBottom w:val="0"/>
      <w:divBdr>
        <w:top w:val="none" w:sz="0" w:space="0" w:color="auto"/>
        <w:left w:val="none" w:sz="0" w:space="0" w:color="auto"/>
        <w:bottom w:val="none" w:sz="0" w:space="0" w:color="auto"/>
        <w:right w:val="none" w:sz="0" w:space="0" w:color="auto"/>
      </w:divBdr>
    </w:div>
    <w:div w:id="849757725">
      <w:bodyDiv w:val="1"/>
      <w:marLeft w:val="0"/>
      <w:marRight w:val="0"/>
      <w:marTop w:val="0"/>
      <w:marBottom w:val="0"/>
      <w:divBdr>
        <w:top w:val="none" w:sz="0" w:space="0" w:color="auto"/>
        <w:left w:val="none" w:sz="0" w:space="0" w:color="auto"/>
        <w:bottom w:val="none" w:sz="0" w:space="0" w:color="auto"/>
        <w:right w:val="none" w:sz="0" w:space="0" w:color="auto"/>
      </w:divBdr>
    </w:div>
    <w:div w:id="851726909">
      <w:bodyDiv w:val="1"/>
      <w:marLeft w:val="0"/>
      <w:marRight w:val="0"/>
      <w:marTop w:val="0"/>
      <w:marBottom w:val="0"/>
      <w:divBdr>
        <w:top w:val="none" w:sz="0" w:space="0" w:color="auto"/>
        <w:left w:val="none" w:sz="0" w:space="0" w:color="auto"/>
        <w:bottom w:val="none" w:sz="0" w:space="0" w:color="auto"/>
        <w:right w:val="none" w:sz="0" w:space="0" w:color="auto"/>
      </w:divBdr>
    </w:div>
    <w:div w:id="858933747">
      <w:bodyDiv w:val="1"/>
      <w:marLeft w:val="0"/>
      <w:marRight w:val="0"/>
      <w:marTop w:val="0"/>
      <w:marBottom w:val="0"/>
      <w:divBdr>
        <w:top w:val="none" w:sz="0" w:space="0" w:color="auto"/>
        <w:left w:val="none" w:sz="0" w:space="0" w:color="auto"/>
        <w:bottom w:val="none" w:sz="0" w:space="0" w:color="auto"/>
        <w:right w:val="none" w:sz="0" w:space="0" w:color="auto"/>
      </w:divBdr>
    </w:div>
    <w:div w:id="861019055">
      <w:bodyDiv w:val="1"/>
      <w:marLeft w:val="0"/>
      <w:marRight w:val="0"/>
      <w:marTop w:val="0"/>
      <w:marBottom w:val="0"/>
      <w:divBdr>
        <w:top w:val="none" w:sz="0" w:space="0" w:color="auto"/>
        <w:left w:val="none" w:sz="0" w:space="0" w:color="auto"/>
        <w:bottom w:val="none" w:sz="0" w:space="0" w:color="auto"/>
        <w:right w:val="none" w:sz="0" w:space="0" w:color="auto"/>
      </w:divBdr>
    </w:div>
    <w:div w:id="870067249">
      <w:bodyDiv w:val="1"/>
      <w:marLeft w:val="0"/>
      <w:marRight w:val="0"/>
      <w:marTop w:val="0"/>
      <w:marBottom w:val="0"/>
      <w:divBdr>
        <w:top w:val="none" w:sz="0" w:space="0" w:color="auto"/>
        <w:left w:val="none" w:sz="0" w:space="0" w:color="auto"/>
        <w:bottom w:val="none" w:sz="0" w:space="0" w:color="auto"/>
        <w:right w:val="none" w:sz="0" w:space="0" w:color="auto"/>
      </w:divBdr>
    </w:div>
    <w:div w:id="879786944">
      <w:bodyDiv w:val="1"/>
      <w:marLeft w:val="0"/>
      <w:marRight w:val="0"/>
      <w:marTop w:val="0"/>
      <w:marBottom w:val="0"/>
      <w:divBdr>
        <w:top w:val="none" w:sz="0" w:space="0" w:color="auto"/>
        <w:left w:val="none" w:sz="0" w:space="0" w:color="auto"/>
        <w:bottom w:val="none" w:sz="0" w:space="0" w:color="auto"/>
        <w:right w:val="none" w:sz="0" w:space="0" w:color="auto"/>
      </w:divBdr>
    </w:div>
    <w:div w:id="913199831">
      <w:bodyDiv w:val="1"/>
      <w:marLeft w:val="0"/>
      <w:marRight w:val="0"/>
      <w:marTop w:val="0"/>
      <w:marBottom w:val="0"/>
      <w:divBdr>
        <w:top w:val="none" w:sz="0" w:space="0" w:color="auto"/>
        <w:left w:val="none" w:sz="0" w:space="0" w:color="auto"/>
        <w:bottom w:val="none" w:sz="0" w:space="0" w:color="auto"/>
        <w:right w:val="none" w:sz="0" w:space="0" w:color="auto"/>
      </w:divBdr>
    </w:div>
    <w:div w:id="916591922">
      <w:bodyDiv w:val="1"/>
      <w:marLeft w:val="0"/>
      <w:marRight w:val="0"/>
      <w:marTop w:val="0"/>
      <w:marBottom w:val="0"/>
      <w:divBdr>
        <w:top w:val="none" w:sz="0" w:space="0" w:color="auto"/>
        <w:left w:val="none" w:sz="0" w:space="0" w:color="auto"/>
        <w:bottom w:val="none" w:sz="0" w:space="0" w:color="auto"/>
        <w:right w:val="none" w:sz="0" w:space="0" w:color="auto"/>
      </w:divBdr>
    </w:div>
    <w:div w:id="940651100">
      <w:bodyDiv w:val="1"/>
      <w:marLeft w:val="0"/>
      <w:marRight w:val="0"/>
      <w:marTop w:val="0"/>
      <w:marBottom w:val="0"/>
      <w:divBdr>
        <w:top w:val="none" w:sz="0" w:space="0" w:color="auto"/>
        <w:left w:val="none" w:sz="0" w:space="0" w:color="auto"/>
        <w:bottom w:val="none" w:sz="0" w:space="0" w:color="auto"/>
        <w:right w:val="none" w:sz="0" w:space="0" w:color="auto"/>
      </w:divBdr>
    </w:div>
    <w:div w:id="943656008">
      <w:bodyDiv w:val="1"/>
      <w:marLeft w:val="0"/>
      <w:marRight w:val="0"/>
      <w:marTop w:val="0"/>
      <w:marBottom w:val="0"/>
      <w:divBdr>
        <w:top w:val="none" w:sz="0" w:space="0" w:color="auto"/>
        <w:left w:val="none" w:sz="0" w:space="0" w:color="auto"/>
        <w:bottom w:val="none" w:sz="0" w:space="0" w:color="auto"/>
        <w:right w:val="none" w:sz="0" w:space="0" w:color="auto"/>
      </w:divBdr>
    </w:div>
    <w:div w:id="945043992">
      <w:bodyDiv w:val="1"/>
      <w:marLeft w:val="0"/>
      <w:marRight w:val="0"/>
      <w:marTop w:val="0"/>
      <w:marBottom w:val="0"/>
      <w:divBdr>
        <w:top w:val="none" w:sz="0" w:space="0" w:color="auto"/>
        <w:left w:val="none" w:sz="0" w:space="0" w:color="auto"/>
        <w:bottom w:val="none" w:sz="0" w:space="0" w:color="auto"/>
        <w:right w:val="none" w:sz="0" w:space="0" w:color="auto"/>
      </w:divBdr>
    </w:div>
    <w:div w:id="984702605">
      <w:bodyDiv w:val="1"/>
      <w:marLeft w:val="0"/>
      <w:marRight w:val="0"/>
      <w:marTop w:val="0"/>
      <w:marBottom w:val="0"/>
      <w:divBdr>
        <w:top w:val="none" w:sz="0" w:space="0" w:color="auto"/>
        <w:left w:val="none" w:sz="0" w:space="0" w:color="auto"/>
        <w:bottom w:val="none" w:sz="0" w:space="0" w:color="auto"/>
        <w:right w:val="none" w:sz="0" w:space="0" w:color="auto"/>
      </w:divBdr>
    </w:div>
    <w:div w:id="998772943">
      <w:bodyDiv w:val="1"/>
      <w:marLeft w:val="0"/>
      <w:marRight w:val="0"/>
      <w:marTop w:val="0"/>
      <w:marBottom w:val="0"/>
      <w:divBdr>
        <w:top w:val="none" w:sz="0" w:space="0" w:color="auto"/>
        <w:left w:val="none" w:sz="0" w:space="0" w:color="auto"/>
        <w:bottom w:val="none" w:sz="0" w:space="0" w:color="auto"/>
        <w:right w:val="none" w:sz="0" w:space="0" w:color="auto"/>
      </w:divBdr>
    </w:div>
    <w:div w:id="1004209653">
      <w:bodyDiv w:val="1"/>
      <w:marLeft w:val="0"/>
      <w:marRight w:val="0"/>
      <w:marTop w:val="0"/>
      <w:marBottom w:val="0"/>
      <w:divBdr>
        <w:top w:val="none" w:sz="0" w:space="0" w:color="auto"/>
        <w:left w:val="none" w:sz="0" w:space="0" w:color="auto"/>
        <w:bottom w:val="none" w:sz="0" w:space="0" w:color="auto"/>
        <w:right w:val="none" w:sz="0" w:space="0" w:color="auto"/>
      </w:divBdr>
    </w:div>
    <w:div w:id="1009911276">
      <w:bodyDiv w:val="1"/>
      <w:marLeft w:val="0"/>
      <w:marRight w:val="0"/>
      <w:marTop w:val="0"/>
      <w:marBottom w:val="0"/>
      <w:divBdr>
        <w:top w:val="none" w:sz="0" w:space="0" w:color="auto"/>
        <w:left w:val="none" w:sz="0" w:space="0" w:color="auto"/>
        <w:bottom w:val="none" w:sz="0" w:space="0" w:color="auto"/>
        <w:right w:val="none" w:sz="0" w:space="0" w:color="auto"/>
      </w:divBdr>
    </w:div>
    <w:div w:id="1010915933">
      <w:bodyDiv w:val="1"/>
      <w:marLeft w:val="0"/>
      <w:marRight w:val="0"/>
      <w:marTop w:val="0"/>
      <w:marBottom w:val="0"/>
      <w:divBdr>
        <w:top w:val="none" w:sz="0" w:space="0" w:color="auto"/>
        <w:left w:val="none" w:sz="0" w:space="0" w:color="auto"/>
        <w:bottom w:val="none" w:sz="0" w:space="0" w:color="auto"/>
        <w:right w:val="none" w:sz="0" w:space="0" w:color="auto"/>
      </w:divBdr>
    </w:div>
    <w:div w:id="1012340825">
      <w:bodyDiv w:val="1"/>
      <w:marLeft w:val="0"/>
      <w:marRight w:val="0"/>
      <w:marTop w:val="0"/>
      <w:marBottom w:val="0"/>
      <w:divBdr>
        <w:top w:val="none" w:sz="0" w:space="0" w:color="auto"/>
        <w:left w:val="none" w:sz="0" w:space="0" w:color="auto"/>
        <w:bottom w:val="none" w:sz="0" w:space="0" w:color="auto"/>
        <w:right w:val="none" w:sz="0" w:space="0" w:color="auto"/>
      </w:divBdr>
    </w:div>
    <w:div w:id="1026251481">
      <w:bodyDiv w:val="1"/>
      <w:marLeft w:val="0"/>
      <w:marRight w:val="0"/>
      <w:marTop w:val="0"/>
      <w:marBottom w:val="0"/>
      <w:divBdr>
        <w:top w:val="none" w:sz="0" w:space="0" w:color="auto"/>
        <w:left w:val="none" w:sz="0" w:space="0" w:color="auto"/>
        <w:bottom w:val="none" w:sz="0" w:space="0" w:color="auto"/>
        <w:right w:val="none" w:sz="0" w:space="0" w:color="auto"/>
      </w:divBdr>
    </w:div>
    <w:div w:id="1032416101">
      <w:bodyDiv w:val="1"/>
      <w:marLeft w:val="0"/>
      <w:marRight w:val="0"/>
      <w:marTop w:val="0"/>
      <w:marBottom w:val="0"/>
      <w:divBdr>
        <w:top w:val="none" w:sz="0" w:space="0" w:color="auto"/>
        <w:left w:val="none" w:sz="0" w:space="0" w:color="auto"/>
        <w:bottom w:val="none" w:sz="0" w:space="0" w:color="auto"/>
        <w:right w:val="none" w:sz="0" w:space="0" w:color="auto"/>
      </w:divBdr>
    </w:div>
    <w:div w:id="1035156595">
      <w:bodyDiv w:val="1"/>
      <w:marLeft w:val="0"/>
      <w:marRight w:val="0"/>
      <w:marTop w:val="0"/>
      <w:marBottom w:val="0"/>
      <w:divBdr>
        <w:top w:val="none" w:sz="0" w:space="0" w:color="auto"/>
        <w:left w:val="none" w:sz="0" w:space="0" w:color="auto"/>
        <w:bottom w:val="none" w:sz="0" w:space="0" w:color="auto"/>
        <w:right w:val="none" w:sz="0" w:space="0" w:color="auto"/>
      </w:divBdr>
    </w:div>
    <w:div w:id="1038628519">
      <w:bodyDiv w:val="1"/>
      <w:marLeft w:val="0"/>
      <w:marRight w:val="0"/>
      <w:marTop w:val="0"/>
      <w:marBottom w:val="0"/>
      <w:divBdr>
        <w:top w:val="none" w:sz="0" w:space="0" w:color="auto"/>
        <w:left w:val="none" w:sz="0" w:space="0" w:color="auto"/>
        <w:bottom w:val="none" w:sz="0" w:space="0" w:color="auto"/>
        <w:right w:val="none" w:sz="0" w:space="0" w:color="auto"/>
      </w:divBdr>
    </w:div>
    <w:div w:id="1049766143">
      <w:bodyDiv w:val="1"/>
      <w:marLeft w:val="0"/>
      <w:marRight w:val="0"/>
      <w:marTop w:val="0"/>
      <w:marBottom w:val="0"/>
      <w:divBdr>
        <w:top w:val="none" w:sz="0" w:space="0" w:color="auto"/>
        <w:left w:val="none" w:sz="0" w:space="0" w:color="auto"/>
        <w:bottom w:val="none" w:sz="0" w:space="0" w:color="auto"/>
        <w:right w:val="none" w:sz="0" w:space="0" w:color="auto"/>
      </w:divBdr>
    </w:div>
    <w:div w:id="1074162824">
      <w:bodyDiv w:val="1"/>
      <w:marLeft w:val="0"/>
      <w:marRight w:val="0"/>
      <w:marTop w:val="0"/>
      <w:marBottom w:val="0"/>
      <w:divBdr>
        <w:top w:val="none" w:sz="0" w:space="0" w:color="auto"/>
        <w:left w:val="none" w:sz="0" w:space="0" w:color="auto"/>
        <w:bottom w:val="none" w:sz="0" w:space="0" w:color="auto"/>
        <w:right w:val="none" w:sz="0" w:space="0" w:color="auto"/>
      </w:divBdr>
    </w:div>
    <w:div w:id="1077243551">
      <w:bodyDiv w:val="1"/>
      <w:marLeft w:val="0"/>
      <w:marRight w:val="0"/>
      <w:marTop w:val="0"/>
      <w:marBottom w:val="0"/>
      <w:divBdr>
        <w:top w:val="none" w:sz="0" w:space="0" w:color="auto"/>
        <w:left w:val="none" w:sz="0" w:space="0" w:color="auto"/>
        <w:bottom w:val="none" w:sz="0" w:space="0" w:color="auto"/>
        <w:right w:val="none" w:sz="0" w:space="0" w:color="auto"/>
      </w:divBdr>
    </w:div>
    <w:div w:id="1084494831">
      <w:bodyDiv w:val="1"/>
      <w:marLeft w:val="0"/>
      <w:marRight w:val="0"/>
      <w:marTop w:val="0"/>
      <w:marBottom w:val="0"/>
      <w:divBdr>
        <w:top w:val="none" w:sz="0" w:space="0" w:color="auto"/>
        <w:left w:val="none" w:sz="0" w:space="0" w:color="auto"/>
        <w:bottom w:val="none" w:sz="0" w:space="0" w:color="auto"/>
        <w:right w:val="none" w:sz="0" w:space="0" w:color="auto"/>
      </w:divBdr>
    </w:div>
    <w:div w:id="1085758473">
      <w:bodyDiv w:val="1"/>
      <w:marLeft w:val="0"/>
      <w:marRight w:val="0"/>
      <w:marTop w:val="0"/>
      <w:marBottom w:val="0"/>
      <w:divBdr>
        <w:top w:val="none" w:sz="0" w:space="0" w:color="auto"/>
        <w:left w:val="none" w:sz="0" w:space="0" w:color="auto"/>
        <w:bottom w:val="none" w:sz="0" w:space="0" w:color="auto"/>
        <w:right w:val="none" w:sz="0" w:space="0" w:color="auto"/>
      </w:divBdr>
    </w:div>
    <w:div w:id="1103839425">
      <w:bodyDiv w:val="1"/>
      <w:marLeft w:val="0"/>
      <w:marRight w:val="0"/>
      <w:marTop w:val="0"/>
      <w:marBottom w:val="0"/>
      <w:divBdr>
        <w:top w:val="none" w:sz="0" w:space="0" w:color="auto"/>
        <w:left w:val="none" w:sz="0" w:space="0" w:color="auto"/>
        <w:bottom w:val="none" w:sz="0" w:space="0" w:color="auto"/>
        <w:right w:val="none" w:sz="0" w:space="0" w:color="auto"/>
      </w:divBdr>
    </w:div>
    <w:div w:id="1109550218">
      <w:bodyDiv w:val="1"/>
      <w:marLeft w:val="0"/>
      <w:marRight w:val="0"/>
      <w:marTop w:val="0"/>
      <w:marBottom w:val="0"/>
      <w:divBdr>
        <w:top w:val="none" w:sz="0" w:space="0" w:color="auto"/>
        <w:left w:val="none" w:sz="0" w:space="0" w:color="auto"/>
        <w:bottom w:val="none" w:sz="0" w:space="0" w:color="auto"/>
        <w:right w:val="none" w:sz="0" w:space="0" w:color="auto"/>
      </w:divBdr>
    </w:div>
    <w:div w:id="1120497021">
      <w:bodyDiv w:val="1"/>
      <w:marLeft w:val="0"/>
      <w:marRight w:val="0"/>
      <w:marTop w:val="0"/>
      <w:marBottom w:val="0"/>
      <w:divBdr>
        <w:top w:val="none" w:sz="0" w:space="0" w:color="auto"/>
        <w:left w:val="none" w:sz="0" w:space="0" w:color="auto"/>
        <w:bottom w:val="none" w:sz="0" w:space="0" w:color="auto"/>
        <w:right w:val="none" w:sz="0" w:space="0" w:color="auto"/>
      </w:divBdr>
    </w:div>
    <w:div w:id="1122918753">
      <w:bodyDiv w:val="1"/>
      <w:marLeft w:val="0"/>
      <w:marRight w:val="0"/>
      <w:marTop w:val="0"/>
      <w:marBottom w:val="0"/>
      <w:divBdr>
        <w:top w:val="none" w:sz="0" w:space="0" w:color="auto"/>
        <w:left w:val="none" w:sz="0" w:space="0" w:color="auto"/>
        <w:bottom w:val="none" w:sz="0" w:space="0" w:color="auto"/>
        <w:right w:val="none" w:sz="0" w:space="0" w:color="auto"/>
      </w:divBdr>
    </w:div>
    <w:div w:id="1137264578">
      <w:bodyDiv w:val="1"/>
      <w:marLeft w:val="0"/>
      <w:marRight w:val="0"/>
      <w:marTop w:val="0"/>
      <w:marBottom w:val="0"/>
      <w:divBdr>
        <w:top w:val="none" w:sz="0" w:space="0" w:color="auto"/>
        <w:left w:val="none" w:sz="0" w:space="0" w:color="auto"/>
        <w:bottom w:val="none" w:sz="0" w:space="0" w:color="auto"/>
        <w:right w:val="none" w:sz="0" w:space="0" w:color="auto"/>
      </w:divBdr>
      <w:divsChild>
        <w:div w:id="1875388494">
          <w:marLeft w:val="0"/>
          <w:marRight w:val="0"/>
          <w:marTop w:val="0"/>
          <w:marBottom w:val="0"/>
          <w:divBdr>
            <w:top w:val="none" w:sz="0" w:space="0" w:color="auto"/>
            <w:left w:val="none" w:sz="0" w:space="0" w:color="auto"/>
            <w:bottom w:val="none" w:sz="0" w:space="0" w:color="auto"/>
            <w:right w:val="none" w:sz="0" w:space="0" w:color="auto"/>
          </w:divBdr>
        </w:div>
      </w:divsChild>
    </w:div>
    <w:div w:id="1145968367">
      <w:bodyDiv w:val="1"/>
      <w:marLeft w:val="0"/>
      <w:marRight w:val="0"/>
      <w:marTop w:val="0"/>
      <w:marBottom w:val="0"/>
      <w:divBdr>
        <w:top w:val="none" w:sz="0" w:space="0" w:color="auto"/>
        <w:left w:val="none" w:sz="0" w:space="0" w:color="auto"/>
        <w:bottom w:val="none" w:sz="0" w:space="0" w:color="auto"/>
        <w:right w:val="none" w:sz="0" w:space="0" w:color="auto"/>
      </w:divBdr>
    </w:div>
    <w:div w:id="1160652331">
      <w:bodyDiv w:val="1"/>
      <w:marLeft w:val="0"/>
      <w:marRight w:val="0"/>
      <w:marTop w:val="0"/>
      <w:marBottom w:val="0"/>
      <w:divBdr>
        <w:top w:val="none" w:sz="0" w:space="0" w:color="auto"/>
        <w:left w:val="none" w:sz="0" w:space="0" w:color="auto"/>
        <w:bottom w:val="none" w:sz="0" w:space="0" w:color="auto"/>
        <w:right w:val="none" w:sz="0" w:space="0" w:color="auto"/>
      </w:divBdr>
    </w:div>
    <w:div w:id="1166046066">
      <w:bodyDiv w:val="1"/>
      <w:marLeft w:val="0"/>
      <w:marRight w:val="0"/>
      <w:marTop w:val="0"/>
      <w:marBottom w:val="0"/>
      <w:divBdr>
        <w:top w:val="none" w:sz="0" w:space="0" w:color="auto"/>
        <w:left w:val="none" w:sz="0" w:space="0" w:color="auto"/>
        <w:bottom w:val="none" w:sz="0" w:space="0" w:color="auto"/>
        <w:right w:val="none" w:sz="0" w:space="0" w:color="auto"/>
      </w:divBdr>
    </w:div>
    <w:div w:id="1187596836">
      <w:bodyDiv w:val="1"/>
      <w:marLeft w:val="0"/>
      <w:marRight w:val="0"/>
      <w:marTop w:val="0"/>
      <w:marBottom w:val="0"/>
      <w:divBdr>
        <w:top w:val="none" w:sz="0" w:space="0" w:color="auto"/>
        <w:left w:val="none" w:sz="0" w:space="0" w:color="auto"/>
        <w:bottom w:val="none" w:sz="0" w:space="0" w:color="auto"/>
        <w:right w:val="none" w:sz="0" w:space="0" w:color="auto"/>
      </w:divBdr>
    </w:div>
    <w:div w:id="1190070686">
      <w:bodyDiv w:val="1"/>
      <w:marLeft w:val="0"/>
      <w:marRight w:val="0"/>
      <w:marTop w:val="0"/>
      <w:marBottom w:val="0"/>
      <w:divBdr>
        <w:top w:val="none" w:sz="0" w:space="0" w:color="auto"/>
        <w:left w:val="none" w:sz="0" w:space="0" w:color="auto"/>
        <w:bottom w:val="none" w:sz="0" w:space="0" w:color="auto"/>
        <w:right w:val="none" w:sz="0" w:space="0" w:color="auto"/>
      </w:divBdr>
    </w:div>
    <w:div w:id="1221206361">
      <w:bodyDiv w:val="1"/>
      <w:marLeft w:val="0"/>
      <w:marRight w:val="0"/>
      <w:marTop w:val="0"/>
      <w:marBottom w:val="0"/>
      <w:divBdr>
        <w:top w:val="none" w:sz="0" w:space="0" w:color="auto"/>
        <w:left w:val="none" w:sz="0" w:space="0" w:color="auto"/>
        <w:bottom w:val="none" w:sz="0" w:space="0" w:color="auto"/>
        <w:right w:val="none" w:sz="0" w:space="0" w:color="auto"/>
      </w:divBdr>
    </w:div>
    <w:div w:id="1230657524">
      <w:bodyDiv w:val="1"/>
      <w:marLeft w:val="0"/>
      <w:marRight w:val="0"/>
      <w:marTop w:val="0"/>
      <w:marBottom w:val="0"/>
      <w:divBdr>
        <w:top w:val="none" w:sz="0" w:space="0" w:color="auto"/>
        <w:left w:val="none" w:sz="0" w:space="0" w:color="auto"/>
        <w:bottom w:val="none" w:sz="0" w:space="0" w:color="auto"/>
        <w:right w:val="none" w:sz="0" w:space="0" w:color="auto"/>
      </w:divBdr>
    </w:div>
    <w:div w:id="1231503310">
      <w:bodyDiv w:val="1"/>
      <w:marLeft w:val="0"/>
      <w:marRight w:val="0"/>
      <w:marTop w:val="0"/>
      <w:marBottom w:val="0"/>
      <w:divBdr>
        <w:top w:val="none" w:sz="0" w:space="0" w:color="auto"/>
        <w:left w:val="none" w:sz="0" w:space="0" w:color="auto"/>
        <w:bottom w:val="none" w:sz="0" w:space="0" w:color="auto"/>
        <w:right w:val="none" w:sz="0" w:space="0" w:color="auto"/>
      </w:divBdr>
    </w:div>
    <w:div w:id="1234972574">
      <w:bodyDiv w:val="1"/>
      <w:marLeft w:val="0"/>
      <w:marRight w:val="0"/>
      <w:marTop w:val="0"/>
      <w:marBottom w:val="0"/>
      <w:divBdr>
        <w:top w:val="none" w:sz="0" w:space="0" w:color="auto"/>
        <w:left w:val="none" w:sz="0" w:space="0" w:color="auto"/>
        <w:bottom w:val="none" w:sz="0" w:space="0" w:color="auto"/>
        <w:right w:val="none" w:sz="0" w:space="0" w:color="auto"/>
      </w:divBdr>
    </w:div>
    <w:div w:id="1236546399">
      <w:bodyDiv w:val="1"/>
      <w:marLeft w:val="0"/>
      <w:marRight w:val="0"/>
      <w:marTop w:val="0"/>
      <w:marBottom w:val="0"/>
      <w:divBdr>
        <w:top w:val="none" w:sz="0" w:space="0" w:color="auto"/>
        <w:left w:val="none" w:sz="0" w:space="0" w:color="auto"/>
        <w:bottom w:val="none" w:sz="0" w:space="0" w:color="auto"/>
        <w:right w:val="none" w:sz="0" w:space="0" w:color="auto"/>
      </w:divBdr>
    </w:div>
    <w:div w:id="1274678167">
      <w:bodyDiv w:val="1"/>
      <w:marLeft w:val="0"/>
      <w:marRight w:val="0"/>
      <w:marTop w:val="0"/>
      <w:marBottom w:val="0"/>
      <w:divBdr>
        <w:top w:val="none" w:sz="0" w:space="0" w:color="auto"/>
        <w:left w:val="none" w:sz="0" w:space="0" w:color="auto"/>
        <w:bottom w:val="none" w:sz="0" w:space="0" w:color="auto"/>
        <w:right w:val="none" w:sz="0" w:space="0" w:color="auto"/>
      </w:divBdr>
    </w:div>
    <w:div w:id="1276400539">
      <w:bodyDiv w:val="1"/>
      <w:marLeft w:val="0"/>
      <w:marRight w:val="0"/>
      <w:marTop w:val="0"/>
      <w:marBottom w:val="0"/>
      <w:divBdr>
        <w:top w:val="none" w:sz="0" w:space="0" w:color="auto"/>
        <w:left w:val="none" w:sz="0" w:space="0" w:color="auto"/>
        <w:bottom w:val="none" w:sz="0" w:space="0" w:color="auto"/>
        <w:right w:val="none" w:sz="0" w:space="0" w:color="auto"/>
      </w:divBdr>
    </w:div>
    <w:div w:id="1278760872">
      <w:bodyDiv w:val="1"/>
      <w:marLeft w:val="0"/>
      <w:marRight w:val="0"/>
      <w:marTop w:val="0"/>
      <w:marBottom w:val="0"/>
      <w:divBdr>
        <w:top w:val="none" w:sz="0" w:space="0" w:color="auto"/>
        <w:left w:val="none" w:sz="0" w:space="0" w:color="auto"/>
        <w:bottom w:val="none" w:sz="0" w:space="0" w:color="auto"/>
        <w:right w:val="none" w:sz="0" w:space="0" w:color="auto"/>
      </w:divBdr>
    </w:div>
    <w:div w:id="1280575611">
      <w:bodyDiv w:val="1"/>
      <w:marLeft w:val="0"/>
      <w:marRight w:val="0"/>
      <w:marTop w:val="0"/>
      <w:marBottom w:val="0"/>
      <w:divBdr>
        <w:top w:val="none" w:sz="0" w:space="0" w:color="auto"/>
        <w:left w:val="none" w:sz="0" w:space="0" w:color="auto"/>
        <w:bottom w:val="none" w:sz="0" w:space="0" w:color="auto"/>
        <w:right w:val="none" w:sz="0" w:space="0" w:color="auto"/>
      </w:divBdr>
    </w:div>
    <w:div w:id="1288320132">
      <w:bodyDiv w:val="1"/>
      <w:marLeft w:val="0"/>
      <w:marRight w:val="0"/>
      <w:marTop w:val="0"/>
      <w:marBottom w:val="0"/>
      <w:divBdr>
        <w:top w:val="none" w:sz="0" w:space="0" w:color="auto"/>
        <w:left w:val="none" w:sz="0" w:space="0" w:color="auto"/>
        <w:bottom w:val="none" w:sz="0" w:space="0" w:color="auto"/>
        <w:right w:val="none" w:sz="0" w:space="0" w:color="auto"/>
      </w:divBdr>
    </w:div>
    <w:div w:id="1288463487">
      <w:bodyDiv w:val="1"/>
      <w:marLeft w:val="0"/>
      <w:marRight w:val="0"/>
      <w:marTop w:val="0"/>
      <w:marBottom w:val="0"/>
      <w:divBdr>
        <w:top w:val="none" w:sz="0" w:space="0" w:color="auto"/>
        <w:left w:val="none" w:sz="0" w:space="0" w:color="auto"/>
        <w:bottom w:val="none" w:sz="0" w:space="0" w:color="auto"/>
        <w:right w:val="none" w:sz="0" w:space="0" w:color="auto"/>
      </w:divBdr>
    </w:div>
    <w:div w:id="1296255330">
      <w:bodyDiv w:val="1"/>
      <w:marLeft w:val="0"/>
      <w:marRight w:val="0"/>
      <w:marTop w:val="0"/>
      <w:marBottom w:val="0"/>
      <w:divBdr>
        <w:top w:val="none" w:sz="0" w:space="0" w:color="auto"/>
        <w:left w:val="none" w:sz="0" w:space="0" w:color="auto"/>
        <w:bottom w:val="none" w:sz="0" w:space="0" w:color="auto"/>
        <w:right w:val="none" w:sz="0" w:space="0" w:color="auto"/>
      </w:divBdr>
    </w:div>
    <w:div w:id="1301114407">
      <w:bodyDiv w:val="1"/>
      <w:marLeft w:val="0"/>
      <w:marRight w:val="0"/>
      <w:marTop w:val="0"/>
      <w:marBottom w:val="0"/>
      <w:divBdr>
        <w:top w:val="none" w:sz="0" w:space="0" w:color="auto"/>
        <w:left w:val="none" w:sz="0" w:space="0" w:color="auto"/>
        <w:bottom w:val="none" w:sz="0" w:space="0" w:color="auto"/>
        <w:right w:val="none" w:sz="0" w:space="0" w:color="auto"/>
      </w:divBdr>
    </w:div>
    <w:div w:id="1342005487">
      <w:bodyDiv w:val="1"/>
      <w:marLeft w:val="0"/>
      <w:marRight w:val="0"/>
      <w:marTop w:val="0"/>
      <w:marBottom w:val="0"/>
      <w:divBdr>
        <w:top w:val="none" w:sz="0" w:space="0" w:color="auto"/>
        <w:left w:val="none" w:sz="0" w:space="0" w:color="auto"/>
        <w:bottom w:val="none" w:sz="0" w:space="0" w:color="auto"/>
        <w:right w:val="none" w:sz="0" w:space="0" w:color="auto"/>
      </w:divBdr>
    </w:div>
    <w:div w:id="1357191102">
      <w:bodyDiv w:val="1"/>
      <w:marLeft w:val="0"/>
      <w:marRight w:val="0"/>
      <w:marTop w:val="0"/>
      <w:marBottom w:val="0"/>
      <w:divBdr>
        <w:top w:val="none" w:sz="0" w:space="0" w:color="auto"/>
        <w:left w:val="none" w:sz="0" w:space="0" w:color="auto"/>
        <w:bottom w:val="none" w:sz="0" w:space="0" w:color="auto"/>
        <w:right w:val="none" w:sz="0" w:space="0" w:color="auto"/>
      </w:divBdr>
    </w:div>
    <w:div w:id="1372609178">
      <w:bodyDiv w:val="1"/>
      <w:marLeft w:val="0"/>
      <w:marRight w:val="0"/>
      <w:marTop w:val="0"/>
      <w:marBottom w:val="0"/>
      <w:divBdr>
        <w:top w:val="none" w:sz="0" w:space="0" w:color="auto"/>
        <w:left w:val="none" w:sz="0" w:space="0" w:color="auto"/>
        <w:bottom w:val="none" w:sz="0" w:space="0" w:color="auto"/>
        <w:right w:val="none" w:sz="0" w:space="0" w:color="auto"/>
      </w:divBdr>
    </w:div>
    <w:div w:id="1386417101">
      <w:bodyDiv w:val="1"/>
      <w:marLeft w:val="0"/>
      <w:marRight w:val="0"/>
      <w:marTop w:val="0"/>
      <w:marBottom w:val="0"/>
      <w:divBdr>
        <w:top w:val="none" w:sz="0" w:space="0" w:color="auto"/>
        <w:left w:val="none" w:sz="0" w:space="0" w:color="auto"/>
        <w:bottom w:val="none" w:sz="0" w:space="0" w:color="auto"/>
        <w:right w:val="none" w:sz="0" w:space="0" w:color="auto"/>
      </w:divBdr>
    </w:div>
    <w:div w:id="1396471086">
      <w:bodyDiv w:val="1"/>
      <w:marLeft w:val="0"/>
      <w:marRight w:val="0"/>
      <w:marTop w:val="0"/>
      <w:marBottom w:val="0"/>
      <w:divBdr>
        <w:top w:val="none" w:sz="0" w:space="0" w:color="auto"/>
        <w:left w:val="none" w:sz="0" w:space="0" w:color="auto"/>
        <w:bottom w:val="none" w:sz="0" w:space="0" w:color="auto"/>
        <w:right w:val="none" w:sz="0" w:space="0" w:color="auto"/>
      </w:divBdr>
    </w:div>
    <w:div w:id="1396588305">
      <w:bodyDiv w:val="1"/>
      <w:marLeft w:val="0"/>
      <w:marRight w:val="0"/>
      <w:marTop w:val="0"/>
      <w:marBottom w:val="0"/>
      <w:divBdr>
        <w:top w:val="none" w:sz="0" w:space="0" w:color="auto"/>
        <w:left w:val="none" w:sz="0" w:space="0" w:color="auto"/>
        <w:bottom w:val="none" w:sz="0" w:space="0" w:color="auto"/>
        <w:right w:val="none" w:sz="0" w:space="0" w:color="auto"/>
      </w:divBdr>
    </w:div>
    <w:div w:id="1411728629">
      <w:bodyDiv w:val="1"/>
      <w:marLeft w:val="0"/>
      <w:marRight w:val="0"/>
      <w:marTop w:val="0"/>
      <w:marBottom w:val="0"/>
      <w:divBdr>
        <w:top w:val="none" w:sz="0" w:space="0" w:color="auto"/>
        <w:left w:val="none" w:sz="0" w:space="0" w:color="auto"/>
        <w:bottom w:val="none" w:sz="0" w:space="0" w:color="auto"/>
        <w:right w:val="none" w:sz="0" w:space="0" w:color="auto"/>
      </w:divBdr>
    </w:div>
    <w:div w:id="1412434577">
      <w:bodyDiv w:val="1"/>
      <w:marLeft w:val="0"/>
      <w:marRight w:val="0"/>
      <w:marTop w:val="0"/>
      <w:marBottom w:val="0"/>
      <w:divBdr>
        <w:top w:val="none" w:sz="0" w:space="0" w:color="auto"/>
        <w:left w:val="none" w:sz="0" w:space="0" w:color="auto"/>
        <w:bottom w:val="none" w:sz="0" w:space="0" w:color="auto"/>
        <w:right w:val="none" w:sz="0" w:space="0" w:color="auto"/>
      </w:divBdr>
    </w:div>
    <w:div w:id="1452436921">
      <w:bodyDiv w:val="1"/>
      <w:marLeft w:val="0"/>
      <w:marRight w:val="0"/>
      <w:marTop w:val="0"/>
      <w:marBottom w:val="0"/>
      <w:divBdr>
        <w:top w:val="none" w:sz="0" w:space="0" w:color="auto"/>
        <w:left w:val="none" w:sz="0" w:space="0" w:color="auto"/>
        <w:bottom w:val="none" w:sz="0" w:space="0" w:color="auto"/>
        <w:right w:val="none" w:sz="0" w:space="0" w:color="auto"/>
      </w:divBdr>
    </w:div>
    <w:div w:id="1461919928">
      <w:bodyDiv w:val="1"/>
      <w:marLeft w:val="0"/>
      <w:marRight w:val="0"/>
      <w:marTop w:val="0"/>
      <w:marBottom w:val="0"/>
      <w:divBdr>
        <w:top w:val="none" w:sz="0" w:space="0" w:color="auto"/>
        <w:left w:val="none" w:sz="0" w:space="0" w:color="auto"/>
        <w:bottom w:val="none" w:sz="0" w:space="0" w:color="auto"/>
        <w:right w:val="none" w:sz="0" w:space="0" w:color="auto"/>
      </w:divBdr>
    </w:div>
    <w:div w:id="1473717250">
      <w:bodyDiv w:val="1"/>
      <w:marLeft w:val="0"/>
      <w:marRight w:val="0"/>
      <w:marTop w:val="0"/>
      <w:marBottom w:val="0"/>
      <w:divBdr>
        <w:top w:val="none" w:sz="0" w:space="0" w:color="auto"/>
        <w:left w:val="none" w:sz="0" w:space="0" w:color="auto"/>
        <w:bottom w:val="none" w:sz="0" w:space="0" w:color="auto"/>
        <w:right w:val="none" w:sz="0" w:space="0" w:color="auto"/>
      </w:divBdr>
    </w:div>
    <w:div w:id="1506675862">
      <w:bodyDiv w:val="1"/>
      <w:marLeft w:val="0"/>
      <w:marRight w:val="0"/>
      <w:marTop w:val="0"/>
      <w:marBottom w:val="0"/>
      <w:divBdr>
        <w:top w:val="none" w:sz="0" w:space="0" w:color="auto"/>
        <w:left w:val="none" w:sz="0" w:space="0" w:color="auto"/>
        <w:bottom w:val="none" w:sz="0" w:space="0" w:color="auto"/>
        <w:right w:val="none" w:sz="0" w:space="0" w:color="auto"/>
      </w:divBdr>
    </w:div>
    <w:div w:id="1510873348">
      <w:bodyDiv w:val="1"/>
      <w:marLeft w:val="0"/>
      <w:marRight w:val="0"/>
      <w:marTop w:val="0"/>
      <w:marBottom w:val="0"/>
      <w:divBdr>
        <w:top w:val="none" w:sz="0" w:space="0" w:color="auto"/>
        <w:left w:val="none" w:sz="0" w:space="0" w:color="auto"/>
        <w:bottom w:val="none" w:sz="0" w:space="0" w:color="auto"/>
        <w:right w:val="none" w:sz="0" w:space="0" w:color="auto"/>
      </w:divBdr>
    </w:div>
    <w:div w:id="1512374331">
      <w:bodyDiv w:val="1"/>
      <w:marLeft w:val="0"/>
      <w:marRight w:val="0"/>
      <w:marTop w:val="0"/>
      <w:marBottom w:val="0"/>
      <w:divBdr>
        <w:top w:val="none" w:sz="0" w:space="0" w:color="auto"/>
        <w:left w:val="none" w:sz="0" w:space="0" w:color="auto"/>
        <w:bottom w:val="none" w:sz="0" w:space="0" w:color="auto"/>
        <w:right w:val="none" w:sz="0" w:space="0" w:color="auto"/>
      </w:divBdr>
    </w:div>
    <w:div w:id="1529176108">
      <w:bodyDiv w:val="1"/>
      <w:marLeft w:val="0"/>
      <w:marRight w:val="0"/>
      <w:marTop w:val="0"/>
      <w:marBottom w:val="0"/>
      <w:divBdr>
        <w:top w:val="none" w:sz="0" w:space="0" w:color="auto"/>
        <w:left w:val="none" w:sz="0" w:space="0" w:color="auto"/>
        <w:bottom w:val="none" w:sz="0" w:space="0" w:color="auto"/>
        <w:right w:val="none" w:sz="0" w:space="0" w:color="auto"/>
      </w:divBdr>
    </w:div>
    <w:div w:id="1536386947">
      <w:bodyDiv w:val="1"/>
      <w:marLeft w:val="0"/>
      <w:marRight w:val="0"/>
      <w:marTop w:val="0"/>
      <w:marBottom w:val="0"/>
      <w:divBdr>
        <w:top w:val="none" w:sz="0" w:space="0" w:color="auto"/>
        <w:left w:val="none" w:sz="0" w:space="0" w:color="auto"/>
        <w:bottom w:val="none" w:sz="0" w:space="0" w:color="auto"/>
        <w:right w:val="none" w:sz="0" w:space="0" w:color="auto"/>
      </w:divBdr>
    </w:div>
    <w:div w:id="1551380593">
      <w:bodyDiv w:val="1"/>
      <w:marLeft w:val="0"/>
      <w:marRight w:val="0"/>
      <w:marTop w:val="0"/>
      <w:marBottom w:val="0"/>
      <w:divBdr>
        <w:top w:val="none" w:sz="0" w:space="0" w:color="auto"/>
        <w:left w:val="none" w:sz="0" w:space="0" w:color="auto"/>
        <w:bottom w:val="none" w:sz="0" w:space="0" w:color="auto"/>
        <w:right w:val="none" w:sz="0" w:space="0" w:color="auto"/>
      </w:divBdr>
    </w:div>
    <w:div w:id="1563516363">
      <w:bodyDiv w:val="1"/>
      <w:marLeft w:val="0"/>
      <w:marRight w:val="0"/>
      <w:marTop w:val="0"/>
      <w:marBottom w:val="0"/>
      <w:divBdr>
        <w:top w:val="none" w:sz="0" w:space="0" w:color="auto"/>
        <w:left w:val="none" w:sz="0" w:space="0" w:color="auto"/>
        <w:bottom w:val="none" w:sz="0" w:space="0" w:color="auto"/>
        <w:right w:val="none" w:sz="0" w:space="0" w:color="auto"/>
      </w:divBdr>
    </w:div>
    <w:div w:id="1570261842">
      <w:bodyDiv w:val="1"/>
      <w:marLeft w:val="0"/>
      <w:marRight w:val="0"/>
      <w:marTop w:val="0"/>
      <w:marBottom w:val="0"/>
      <w:divBdr>
        <w:top w:val="none" w:sz="0" w:space="0" w:color="auto"/>
        <w:left w:val="none" w:sz="0" w:space="0" w:color="auto"/>
        <w:bottom w:val="none" w:sz="0" w:space="0" w:color="auto"/>
        <w:right w:val="none" w:sz="0" w:space="0" w:color="auto"/>
      </w:divBdr>
    </w:div>
    <w:div w:id="1579897765">
      <w:bodyDiv w:val="1"/>
      <w:marLeft w:val="0"/>
      <w:marRight w:val="0"/>
      <w:marTop w:val="0"/>
      <w:marBottom w:val="0"/>
      <w:divBdr>
        <w:top w:val="none" w:sz="0" w:space="0" w:color="auto"/>
        <w:left w:val="none" w:sz="0" w:space="0" w:color="auto"/>
        <w:bottom w:val="none" w:sz="0" w:space="0" w:color="auto"/>
        <w:right w:val="none" w:sz="0" w:space="0" w:color="auto"/>
      </w:divBdr>
    </w:div>
    <w:div w:id="1620649560">
      <w:bodyDiv w:val="1"/>
      <w:marLeft w:val="0"/>
      <w:marRight w:val="0"/>
      <w:marTop w:val="0"/>
      <w:marBottom w:val="0"/>
      <w:divBdr>
        <w:top w:val="none" w:sz="0" w:space="0" w:color="auto"/>
        <w:left w:val="none" w:sz="0" w:space="0" w:color="auto"/>
        <w:bottom w:val="none" w:sz="0" w:space="0" w:color="auto"/>
        <w:right w:val="none" w:sz="0" w:space="0" w:color="auto"/>
      </w:divBdr>
      <w:divsChild>
        <w:div w:id="898321396">
          <w:marLeft w:val="0"/>
          <w:marRight w:val="0"/>
          <w:marTop w:val="0"/>
          <w:marBottom w:val="0"/>
          <w:divBdr>
            <w:top w:val="none" w:sz="0" w:space="0" w:color="auto"/>
            <w:left w:val="none" w:sz="0" w:space="0" w:color="auto"/>
            <w:bottom w:val="none" w:sz="0" w:space="0" w:color="auto"/>
            <w:right w:val="none" w:sz="0" w:space="0" w:color="auto"/>
          </w:divBdr>
        </w:div>
      </w:divsChild>
    </w:div>
    <w:div w:id="1637370522">
      <w:bodyDiv w:val="1"/>
      <w:marLeft w:val="0"/>
      <w:marRight w:val="0"/>
      <w:marTop w:val="0"/>
      <w:marBottom w:val="0"/>
      <w:divBdr>
        <w:top w:val="none" w:sz="0" w:space="0" w:color="auto"/>
        <w:left w:val="none" w:sz="0" w:space="0" w:color="auto"/>
        <w:bottom w:val="none" w:sz="0" w:space="0" w:color="auto"/>
        <w:right w:val="none" w:sz="0" w:space="0" w:color="auto"/>
      </w:divBdr>
    </w:div>
    <w:div w:id="1640724997">
      <w:bodyDiv w:val="1"/>
      <w:marLeft w:val="0"/>
      <w:marRight w:val="0"/>
      <w:marTop w:val="0"/>
      <w:marBottom w:val="0"/>
      <w:divBdr>
        <w:top w:val="none" w:sz="0" w:space="0" w:color="auto"/>
        <w:left w:val="none" w:sz="0" w:space="0" w:color="auto"/>
        <w:bottom w:val="none" w:sz="0" w:space="0" w:color="auto"/>
        <w:right w:val="none" w:sz="0" w:space="0" w:color="auto"/>
      </w:divBdr>
    </w:div>
    <w:div w:id="1653826905">
      <w:bodyDiv w:val="1"/>
      <w:marLeft w:val="0"/>
      <w:marRight w:val="0"/>
      <w:marTop w:val="0"/>
      <w:marBottom w:val="0"/>
      <w:divBdr>
        <w:top w:val="none" w:sz="0" w:space="0" w:color="auto"/>
        <w:left w:val="none" w:sz="0" w:space="0" w:color="auto"/>
        <w:bottom w:val="none" w:sz="0" w:space="0" w:color="auto"/>
        <w:right w:val="none" w:sz="0" w:space="0" w:color="auto"/>
      </w:divBdr>
    </w:div>
    <w:div w:id="1696688346">
      <w:bodyDiv w:val="1"/>
      <w:marLeft w:val="0"/>
      <w:marRight w:val="0"/>
      <w:marTop w:val="0"/>
      <w:marBottom w:val="0"/>
      <w:divBdr>
        <w:top w:val="none" w:sz="0" w:space="0" w:color="auto"/>
        <w:left w:val="none" w:sz="0" w:space="0" w:color="auto"/>
        <w:bottom w:val="none" w:sz="0" w:space="0" w:color="auto"/>
        <w:right w:val="none" w:sz="0" w:space="0" w:color="auto"/>
      </w:divBdr>
    </w:div>
    <w:div w:id="1700428197">
      <w:bodyDiv w:val="1"/>
      <w:marLeft w:val="0"/>
      <w:marRight w:val="0"/>
      <w:marTop w:val="0"/>
      <w:marBottom w:val="0"/>
      <w:divBdr>
        <w:top w:val="none" w:sz="0" w:space="0" w:color="auto"/>
        <w:left w:val="none" w:sz="0" w:space="0" w:color="auto"/>
        <w:bottom w:val="none" w:sz="0" w:space="0" w:color="auto"/>
        <w:right w:val="none" w:sz="0" w:space="0" w:color="auto"/>
      </w:divBdr>
    </w:div>
    <w:div w:id="1704406200">
      <w:bodyDiv w:val="1"/>
      <w:marLeft w:val="0"/>
      <w:marRight w:val="0"/>
      <w:marTop w:val="0"/>
      <w:marBottom w:val="0"/>
      <w:divBdr>
        <w:top w:val="none" w:sz="0" w:space="0" w:color="auto"/>
        <w:left w:val="none" w:sz="0" w:space="0" w:color="auto"/>
        <w:bottom w:val="none" w:sz="0" w:space="0" w:color="auto"/>
        <w:right w:val="none" w:sz="0" w:space="0" w:color="auto"/>
      </w:divBdr>
    </w:div>
    <w:div w:id="1741520377">
      <w:bodyDiv w:val="1"/>
      <w:marLeft w:val="0"/>
      <w:marRight w:val="0"/>
      <w:marTop w:val="0"/>
      <w:marBottom w:val="0"/>
      <w:divBdr>
        <w:top w:val="none" w:sz="0" w:space="0" w:color="auto"/>
        <w:left w:val="none" w:sz="0" w:space="0" w:color="auto"/>
        <w:bottom w:val="none" w:sz="0" w:space="0" w:color="auto"/>
        <w:right w:val="none" w:sz="0" w:space="0" w:color="auto"/>
      </w:divBdr>
    </w:div>
    <w:div w:id="1745250922">
      <w:bodyDiv w:val="1"/>
      <w:marLeft w:val="0"/>
      <w:marRight w:val="0"/>
      <w:marTop w:val="0"/>
      <w:marBottom w:val="0"/>
      <w:divBdr>
        <w:top w:val="none" w:sz="0" w:space="0" w:color="auto"/>
        <w:left w:val="none" w:sz="0" w:space="0" w:color="auto"/>
        <w:bottom w:val="none" w:sz="0" w:space="0" w:color="auto"/>
        <w:right w:val="none" w:sz="0" w:space="0" w:color="auto"/>
      </w:divBdr>
    </w:div>
    <w:div w:id="1751846660">
      <w:bodyDiv w:val="1"/>
      <w:marLeft w:val="0"/>
      <w:marRight w:val="0"/>
      <w:marTop w:val="0"/>
      <w:marBottom w:val="0"/>
      <w:divBdr>
        <w:top w:val="none" w:sz="0" w:space="0" w:color="auto"/>
        <w:left w:val="none" w:sz="0" w:space="0" w:color="auto"/>
        <w:bottom w:val="none" w:sz="0" w:space="0" w:color="auto"/>
        <w:right w:val="none" w:sz="0" w:space="0" w:color="auto"/>
      </w:divBdr>
    </w:div>
    <w:div w:id="1769694186">
      <w:bodyDiv w:val="1"/>
      <w:marLeft w:val="0"/>
      <w:marRight w:val="0"/>
      <w:marTop w:val="0"/>
      <w:marBottom w:val="0"/>
      <w:divBdr>
        <w:top w:val="none" w:sz="0" w:space="0" w:color="auto"/>
        <w:left w:val="none" w:sz="0" w:space="0" w:color="auto"/>
        <w:bottom w:val="none" w:sz="0" w:space="0" w:color="auto"/>
        <w:right w:val="none" w:sz="0" w:space="0" w:color="auto"/>
      </w:divBdr>
    </w:div>
    <w:div w:id="1772779587">
      <w:bodyDiv w:val="1"/>
      <w:marLeft w:val="0"/>
      <w:marRight w:val="0"/>
      <w:marTop w:val="0"/>
      <w:marBottom w:val="0"/>
      <w:divBdr>
        <w:top w:val="none" w:sz="0" w:space="0" w:color="auto"/>
        <w:left w:val="none" w:sz="0" w:space="0" w:color="auto"/>
        <w:bottom w:val="none" w:sz="0" w:space="0" w:color="auto"/>
        <w:right w:val="none" w:sz="0" w:space="0" w:color="auto"/>
      </w:divBdr>
    </w:div>
    <w:div w:id="1801026033">
      <w:bodyDiv w:val="1"/>
      <w:marLeft w:val="0"/>
      <w:marRight w:val="0"/>
      <w:marTop w:val="0"/>
      <w:marBottom w:val="0"/>
      <w:divBdr>
        <w:top w:val="none" w:sz="0" w:space="0" w:color="auto"/>
        <w:left w:val="none" w:sz="0" w:space="0" w:color="auto"/>
        <w:bottom w:val="none" w:sz="0" w:space="0" w:color="auto"/>
        <w:right w:val="none" w:sz="0" w:space="0" w:color="auto"/>
      </w:divBdr>
    </w:div>
    <w:div w:id="1816987727">
      <w:bodyDiv w:val="1"/>
      <w:marLeft w:val="0"/>
      <w:marRight w:val="0"/>
      <w:marTop w:val="0"/>
      <w:marBottom w:val="0"/>
      <w:divBdr>
        <w:top w:val="none" w:sz="0" w:space="0" w:color="auto"/>
        <w:left w:val="none" w:sz="0" w:space="0" w:color="auto"/>
        <w:bottom w:val="none" w:sz="0" w:space="0" w:color="auto"/>
        <w:right w:val="none" w:sz="0" w:space="0" w:color="auto"/>
      </w:divBdr>
    </w:div>
    <w:div w:id="1823235482">
      <w:bodyDiv w:val="1"/>
      <w:marLeft w:val="0"/>
      <w:marRight w:val="0"/>
      <w:marTop w:val="0"/>
      <w:marBottom w:val="0"/>
      <w:divBdr>
        <w:top w:val="none" w:sz="0" w:space="0" w:color="auto"/>
        <w:left w:val="none" w:sz="0" w:space="0" w:color="auto"/>
        <w:bottom w:val="none" w:sz="0" w:space="0" w:color="auto"/>
        <w:right w:val="none" w:sz="0" w:space="0" w:color="auto"/>
      </w:divBdr>
    </w:div>
    <w:div w:id="1827475866">
      <w:bodyDiv w:val="1"/>
      <w:marLeft w:val="0"/>
      <w:marRight w:val="0"/>
      <w:marTop w:val="0"/>
      <w:marBottom w:val="0"/>
      <w:divBdr>
        <w:top w:val="none" w:sz="0" w:space="0" w:color="auto"/>
        <w:left w:val="none" w:sz="0" w:space="0" w:color="auto"/>
        <w:bottom w:val="none" w:sz="0" w:space="0" w:color="auto"/>
        <w:right w:val="none" w:sz="0" w:space="0" w:color="auto"/>
      </w:divBdr>
    </w:div>
    <w:div w:id="1832792826">
      <w:bodyDiv w:val="1"/>
      <w:marLeft w:val="0"/>
      <w:marRight w:val="0"/>
      <w:marTop w:val="0"/>
      <w:marBottom w:val="0"/>
      <w:divBdr>
        <w:top w:val="none" w:sz="0" w:space="0" w:color="auto"/>
        <w:left w:val="none" w:sz="0" w:space="0" w:color="auto"/>
        <w:bottom w:val="none" w:sz="0" w:space="0" w:color="auto"/>
        <w:right w:val="none" w:sz="0" w:space="0" w:color="auto"/>
      </w:divBdr>
    </w:div>
    <w:div w:id="1843085540">
      <w:bodyDiv w:val="1"/>
      <w:marLeft w:val="0"/>
      <w:marRight w:val="0"/>
      <w:marTop w:val="0"/>
      <w:marBottom w:val="0"/>
      <w:divBdr>
        <w:top w:val="none" w:sz="0" w:space="0" w:color="auto"/>
        <w:left w:val="none" w:sz="0" w:space="0" w:color="auto"/>
        <w:bottom w:val="none" w:sz="0" w:space="0" w:color="auto"/>
        <w:right w:val="none" w:sz="0" w:space="0" w:color="auto"/>
      </w:divBdr>
    </w:div>
    <w:div w:id="1872918864">
      <w:bodyDiv w:val="1"/>
      <w:marLeft w:val="0"/>
      <w:marRight w:val="0"/>
      <w:marTop w:val="0"/>
      <w:marBottom w:val="0"/>
      <w:divBdr>
        <w:top w:val="none" w:sz="0" w:space="0" w:color="auto"/>
        <w:left w:val="none" w:sz="0" w:space="0" w:color="auto"/>
        <w:bottom w:val="none" w:sz="0" w:space="0" w:color="auto"/>
        <w:right w:val="none" w:sz="0" w:space="0" w:color="auto"/>
      </w:divBdr>
    </w:div>
    <w:div w:id="1878618615">
      <w:bodyDiv w:val="1"/>
      <w:marLeft w:val="0"/>
      <w:marRight w:val="0"/>
      <w:marTop w:val="0"/>
      <w:marBottom w:val="0"/>
      <w:divBdr>
        <w:top w:val="none" w:sz="0" w:space="0" w:color="auto"/>
        <w:left w:val="none" w:sz="0" w:space="0" w:color="auto"/>
        <w:bottom w:val="none" w:sz="0" w:space="0" w:color="auto"/>
        <w:right w:val="none" w:sz="0" w:space="0" w:color="auto"/>
      </w:divBdr>
    </w:div>
    <w:div w:id="1879389372">
      <w:bodyDiv w:val="1"/>
      <w:marLeft w:val="0"/>
      <w:marRight w:val="0"/>
      <w:marTop w:val="0"/>
      <w:marBottom w:val="0"/>
      <w:divBdr>
        <w:top w:val="none" w:sz="0" w:space="0" w:color="auto"/>
        <w:left w:val="none" w:sz="0" w:space="0" w:color="auto"/>
        <w:bottom w:val="none" w:sz="0" w:space="0" w:color="auto"/>
        <w:right w:val="none" w:sz="0" w:space="0" w:color="auto"/>
      </w:divBdr>
    </w:div>
    <w:div w:id="1881749147">
      <w:bodyDiv w:val="1"/>
      <w:marLeft w:val="0"/>
      <w:marRight w:val="0"/>
      <w:marTop w:val="0"/>
      <w:marBottom w:val="0"/>
      <w:divBdr>
        <w:top w:val="none" w:sz="0" w:space="0" w:color="auto"/>
        <w:left w:val="none" w:sz="0" w:space="0" w:color="auto"/>
        <w:bottom w:val="none" w:sz="0" w:space="0" w:color="auto"/>
        <w:right w:val="none" w:sz="0" w:space="0" w:color="auto"/>
      </w:divBdr>
    </w:div>
    <w:div w:id="1882017953">
      <w:bodyDiv w:val="1"/>
      <w:marLeft w:val="0"/>
      <w:marRight w:val="0"/>
      <w:marTop w:val="0"/>
      <w:marBottom w:val="0"/>
      <w:divBdr>
        <w:top w:val="none" w:sz="0" w:space="0" w:color="auto"/>
        <w:left w:val="none" w:sz="0" w:space="0" w:color="auto"/>
        <w:bottom w:val="none" w:sz="0" w:space="0" w:color="auto"/>
        <w:right w:val="none" w:sz="0" w:space="0" w:color="auto"/>
      </w:divBdr>
    </w:div>
    <w:div w:id="1884055472">
      <w:bodyDiv w:val="1"/>
      <w:marLeft w:val="0"/>
      <w:marRight w:val="0"/>
      <w:marTop w:val="0"/>
      <w:marBottom w:val="0"/>
      <w:divBdr>
        <w:top w:val="none" w:sz="0" w:space="0" w:color="auto"/>
        <w:left w:val="none" w:sz="0" w:space="0" w:color="auto"/>
        <w:bottom w:val="none" w:sz="0" w:space="0" w:color="auto"/>
        <w:right w:val="none" w:sz="0" w:space="0" w:color="auto"/>
      </w:divBdr>
    </w:div>
    <w:div w:id="1897085089">
      <w:bodyDiv w:val="1"/>
      <w:marLeft w:val="0"/>
      <w:marRight w:val="0"/>
      <w:marTop w:val="0"/>
      <w:marBottom w:val="0"/>
      <w:divBdr>
        <w:top w:val="none" w:sz="0" w:space="0" w:color="auto"/>
        <w:left w:val="none" w:sz="0" w:space="0" w:color="auto"/>
        <w:bottom w:val="none" w:sz="0" w:space="0" w:color="auto"/>
        <w:right w:val="none" w:sz="0" w:space="0" w:color="auto"/>
      </w:divBdr>
    </w:div>
    <w:div w:id="1909267021">
      <w:bodyDiv w:val="1"/>
      <w:marLeft w:val="0"/>
      <w:marRight w:val="0"/>
      <w:marTop w:val="0"/>
      <w:marBottom w:val="0"/>
      <w:divBdr>
        <w:top w:val="none" w:sz="0" w:space="0" w:color="auto"/>
        <w:left w:val="none" w:sz="0" w:space="0" w:color="auto"/>
        <w:bottom w:val="none" w:sz="0" w:space="0" w:color="auto"/>
        <w:right w:val="none" w:sz="0" w:space="0" w:color="auto"/>
      </w:divBdr>
    </w:div>
    <w:div w:id="1917325289">
      <w:bodyDiv w:val="1"/>
      <w:marLeft w:val="0"/>
      <w:marRight w:val="0"/>
      <w:marTop w:val="0"/>
      <w:marBottom w:val="0"/>
      <w:divBdr>
        <w:top w:val="none" w:sz="0" w:space="0" w:color="auto"/>
        <w:left w:val="none" w:sz="0" w:space="0" w:color="auto"/>
        <w:bottom w:val="none" w:sz="0" w:space="0" w:color="auto"/>
        <w:right w:val="none" w:sz="0" w:space="0" w:color="auto"/>
      </w:divBdr>
    </w:div>
    <w:div w:id="1917592085">
      <w:bodyDiv w:val="1"/>
      <w:marLeft w:val="0"/>
      <w:marRight w:val="0"/>
      <w:marTop w:val="0"/>
      <w:marBottom w:val="0"/>
      <w:divBdr>
        <w:top w:val="none" w:sz="0" w:space="0" w:color="auto"/>
        <w:left w:val="none" w:sz="0" w:space="0" w:color="auto"/>
        <w:bottom w:val="none" w:sz="0" w:space="0" w:color="auto"/>
        <w:right w:val="none" w:sz="0" w:space="0" w:color="auto"/>
      </w:divBdr>
    </w:div>
    <w:div w:id="1923097756">
      <w:bodyDiv w:val="1"/>
      <w:marLeft w:val="0"/>
      <w:marRight w:val="0"/>
      <w:marTop w:val="0"/>
      <w:marBottom w:val="0"/>
      <w:divBdr>
        <w:top w:val="none" w:sz="0" w:space="0" w:color="auto"/>
        <w:left w:val="none" w:sz="0" w:space="0" w:color="auto"/>
        <w:bottom w:val="none" w:sz="0" w:space="0" w:color="auto"/>
        <w:right w:val="none" w:sz="0" w:space="0" w:color="auto"/>
      </w:divBdr>
    </w:div>
    <w:div w:id="1927035745">
      <w:bodyDiv w:val="1"/>
      <w:marLeft w:val="0"/>
      <w:marRight w:val="0"/>
      <w:marTop w:val="0"/>
      <w:marBottom w:val="0"/>
      <w:divBdr>
        <w:top w:val="none" w:sz="0" w:space="0" w:color="auto"/>
        <w:left w:val="none" w:sz="0" w:space="0" w:color="auto"/>
        <w:bottom w:val="none" w:sz="0" w:space="0" w:color="auto"/>
        <w:right w:val="none" w:sz="0" w:space="0" w:color="auto"/>
      </w:divBdr>
      <w:divsChild>
        <w:div w:id="583683260">
          <w:marLeft w:val="0"/>
          <w:marRight w:val="0"/>
          <w:marTop w:val="0"/>
          <w:marBottom w:val="0"/>
          <w:divBdr>
            <w:top w:val="none" w:sz="0" w:space="0" w:color="auto"/>
            <w:left w:val="none" w:sz="0" w:space="0" w:color="auto"/>
            <w:bottom w:val="none" w:sz="0" w:space="0" w:color="auto"/>
            <w:right w:val="none" w:sz="0" w:space="0" w:color="auto"/>
          </w:divBdr>
        </w:div>
      </w:divsChild>
    </w:div>
    <w:div w:id="1954021916">
      <w:bodyDiv w:val="1"/>
      <w:marLeft w:val="0"/>
      <w:marRight w:val="0"/>
      <w:marTop w:val="0"/>
      <w:marBottom w:val="0"/>
      <w:divBdr>
        <w:top w:val="none" w:sz="0" w:space="0" w:color="auto"/>
        <w:left w:val="none" w:sz="0" w:space="0" w:color="auto"/>
        <w:bottom w:val="none" w:sz="0" w:space="0" w:color="auto"/>
        <w:right w:val="none" w:sz="0" w:space="0" w:color="auto"/>
      </w:divBdr>
    </w:div>
    <w:div w:id="1958412827">
      <w:bodyDiv w:val="1"/>
      <w:marLeft w:val="0"/>
      <w:marRight w:val="0"/>
      <w:marTop w:val="0"/>
      <w:marBottom w:val="0"/>
      <w:divBdr>
        <w:top w:val="none" w:sz="0" w:space="0" w:color="auto"/>
        <w:left w:val="none" w:sz="0" w:space="0" w:color="auto"/>
        <w:bottom w:val="none" w:sz="0" w:space="0" w:color="auto"/>
        <w:right w:val="none" w:sz="0" w:space="0" w:color="auto"/>
      </w:divBdr>
    </w:div>
    <w:div w:id="1971545774">
      <w:bodyDiv w:val="1"/>
      <w:marLeft w:val="0"/>
      <w:marRight w:val="0"/>
      <w:marTop w:val="0"/>
      <w:marBottom w:val="0"/>
      <w:divBdr>
        <w:top w:val="none" w:sz="0" w:space="0" w:color="auto"/>
        <w:left w:val="none" w:sz="0" w:space="0" w:color="auto"/>
        <w:bottom w:val="none" w:sz="0" w:space="0" w:color="auto"/>
        <w:right w:val="none" w:sz="0" w:space="0" w:color="auto"/>
      </w:divBdr>
    </w:div>
    <w:div w:id="1975132114">
      <w:bodyDiv w:val="1"/>
      <w:marLeft w:val="0"/>
      <w:marRight w:val="0"/>
      <w:marTop w:val="0"/>
      <w:marBottom w:val="0"/>
      <w:divBdr>
        <w:top w:val="none" w:sz="0" w:space="0" w:color="auto"/>
        <w:left w:val="none" w:sz="0" w:space="0" w:color="auto"/>
        <w:bottom w:val="none" w:sz="0" w:space="0" w:color="auto"/>
        <w:right w:val="none" w:sz="0" w:space="0" w:color="auto"/>
      </w:divBdr>
    </w:div>
    <w:div w:id="2000376256">
      <w:bodyDiv w:val="1"/>
      <w:marLeft w:val="0"/>
      <w:marRight w:val="0"/>
      <w:marTop w:val="0"/>
      <w:marBottom w:val="0"/>
      <w:divBdr>
        <w:top w:val="none" w:sz="0" w:space="0" w:color="auto"/>
        <w:left w:val="none" w:sz="0" w:space="0" w:color="auto"/>
        <w:bottom w:val="none" w:sz="0" w:space="0" w:color="auto"/>
        <w:right w:val="none" w:sz="0" w:space="0" w:color="auto"/>
      </w:divBdr>
    </w:div>
    <w:div w:id="2007591825">
      <w:bodyDiv w:val="1"/>
      <w:marLeft w:val="0"/>
      <w:marRight w:val="0"/>
      <w:marTop w:val="0"/>
      <w:marBottom w:val="0"/>
      <w:divBdr>
        <w:top w:val="none" w:sz="0" w:space="0" w:color="auto"/>
        <w:left w:val="none" w:sz="0" w:space="0" w:color="auto"/>
        <w:bottom w:val="none" w:sz="0" w:space="0" w:color="auto"/>
        <w:right w:val="none" w:sz="0" w:space="0" w:color="auto"/>
      </w:divBdr>
    </w:div>
    <w:div w:id="2014911767">
      <w:bodyDiv w:val="1"/>
      <w:marLeft w:val="0"/>
      <w:marRight w:val="0"/>
      <w:marTop w:val="0"/>
      <w:marBottom w:val="0"/>
      <w:divBdr>
        <w:top w:val="none" w:sz="0" w:space="0" w:color="auto"/>
        <w:left w:val="none" w:sz="0" w:space="0" w:color="auto"/>
        <w:bottom w:val="none" w:sz="0" w:space="0" w:color="auto"/>
        <w:right w:val="none" w:sz="0" w:space="0" w:color="auto"/>
      </w:divBdr>
    </w:div>
    <w:div w:id="2032102875">
      <w:bodyDiv w:val="1"/>
      <w:marLeft w:val="0"/>
      <w:marRight w:val="0"/>
      <w:marTop w:val="0"/>
      <w:marBottom w:val="0"/>
      <w:divBdr>
        <w:top w:val="none" w:sz="0" w:space="0" w:color="auto"/>
        <w:left w:val="none" w:sz="0" w:space="0" w:color="auto"/>
        <w:bottom w:val="none" w:sz="0" w:space="0" w:color="auto"/>
        <w:right w:val="none" w:sz="0" w:space="0" w:color="auto"/>
      </w:divBdr>
    </w:div>
    <w:div w:id="2056005434">
      <w:bodyDiv w:val="1"/>
      <w:marLeft w:val="0"/>
      <w:marRight w:val="0"/>
      <w:marTop w:val="0"/>
      <w:marBottom w:val="0"/>
      <w:divBdr>
        <w:top w:val="none" w:sz="0" w:space="0" w:color="auto"/>
        <w:left w:val="none" w:sz="0" w:space="0" w:color="auto"/>
        <w:bottom w:val="none" w:sz="0" w:space="0" w:color="auto"/>
        <w:right w:val="none" w:sz="0" w:space="0" w:color="auto"/>
      </w:divBdr>
    </w:div>
    <w:div w:id="2073890249">
      <w:bodyDiv w:val="1"/>
      <w:marLeft w:val="0"/>
      <w:marRight w:val="0"/>
      <w:marTop w:val="0"/>
      <w:marBottom w:val="0"/>
      <w:divBdr>
        <w:top w:val="none" w:sz="0" w:space="0" w:color="auto"/>
        <w:left w:val="none" w:sz="0" w:space="0" w:color="auto"/>
        <w:bottom w:val="none" w:sz="0" w:space="0" w:color="auto"/>
        <w:right w:val="none" w:sz="0" w:space="0" w:color="auto"/>
      </w:divBdr>
    </w:div>
    <w:div w:id="2080860764">
      <w:bodyDiv w:val="1"/>
      <w:marLeft w:val="0"/>
      <w:marRight w:val="0"/>
      <w:marTop w:val="0"/>
      <w:marBottom w:val="0"/>
      <w:divBdr>
        <w:top w:val="none" w:sz="0" w:space="0" w:color="auto"/>
        <w:left w:val="none" w:sz="0" w:space="0" w:color="auto"/>
        <w:bottom w:val="none" w:sz="0" w:space="0" w:color="auto"/>
        <w:right w:val="none" w:sz="0" w:space="0" w:color="auto"/>
      </w:divBdr>
    </w:div>
    <w:div w:id="2088455000">
      <w:bodyDiv w:val="1"/>
      <w:marLeft w:val="0"/>
      <w:marRight w:val="0"/>
      <w:marTop w:val="0"/>
      <w:marBottom w:val="0"/>
      <w:divBdr>
        <w:top w:val="none" w:sz="0" w:space="0" w:color="auto"/>
        <w:left w:val="none" w:sz="0" w:space="0" w:color="auto"/>
        <w:bottom w:val="none" w:sz="0" w:space="0" w:color="auto"/>
        <w:right w:val="none" w:sz="0" w:space="0" w:color="auto"/>
      </w:divBdr>
    </w:div>
    <w:div w:id="2116778401">
      <w:bodyDiv w:val="1"/>
      <w:marLeft w:val="0"/>
      <w:marRight w:val="0"/>
      <w:marTop w:val="0"/>
      <w:marBottom w:val="0"/>
      <w:divBdr>
        <w:top w:val="none" w:sz="0" w:space="0" w:color="auto"/>
        <w:left w:val="none" w:sz="0" w:space="0" w:color="auto"/>
        <w:bottom w:val="none" w:sz="0" w:space="0" w:color="auto"/>
        <w:right w:val="none" w:sz="0" w:space="0" w:color="auto"/>
      </w:divBdr>
    </w:div>
    <w:div w:id="2128354315">
      <w:bodyDiv w:val="1"/>
      <w:marLeft w:val="0"/>
      <w:marRight w:val="0"/>
      <w:marTop w:val="0"/>
      <w:marBottom w:val="0"/>
      <w:divBdr>
        <w:top w:val="none" w:sz="0" w:space="0" w:color="auto"/>
        <w:left w:val="none" w:sz="0" w:space="0" w:color="auto"/>
        <w:bottom w:val="none" w:sz="0" w:space="0" w:color="auto"/>
        <w:right w:val="none" w:sz="0" w:space="0" w:color="auto"/>
      </w:divBdr>
    </w:div>
    <w:div w:id="2129664277">
      <w:bodyDiv w:val="1"/>
      <w:marLeft w:val="0"/>
      <w:marRight w:val="0"/>
      <w:marTop w:val="0"/>
      <w:marBottom w:val="0"/>
      <w:divBdr>
        <w:top w:val="none" w:sz="0" w:space="0" w:color="auto"/>
        <w:left w:val="none" w:sz="0" w:space="0" w:color="auto"/>
        <w:bottom w:val="none" w:sz="0" w:space="0" w:color="auto"/>
        <w:right w:val="none" w:sz="0" w:space="0" w:color="auto"/>
      </w:divBdr>
    </w:div>
    <w:div w:id="2132704874">
      <w:bodyDiv w:val="1"/>
      <w:marLeft w:val="0"/>
      <w:marRight w:val="0"/>
      <w:marTop w:val="0"/>
      <w:marBottom w:val="0"/>
      <w:divBdr>
        <w:top w:val="none" w:sz="0" w:space="0" w:color="auto"/>
        <w:left w:val="none" w:sz="0" w:space="0" w:color="auto"/>
        <w:bottom w:val="none" w:sz="0" w:space="0" w:color="auto"/>
        <w:right w:val="none" w:sz="0" w:space="0" w:color="auto"/>
      </w:divBdr>
    </w:div>
    <w:div w:id="2142113305">
      <w:bodyDiv w:val="1"/>
      <w:marLeft w:val="0"/>
      <w:marRight w:val="0"/>
      <w:marTop w:val="0"/>
      <w:marBottom w:val="0"/>
      <w:divBdr>
        <w:top w:val="none" w:sz="0" w:space="0" w:color="auto"/>
        <w:left w:val="none" w:sz="0" w:space="0" w:color="auto"/>
        <w:bottom w:val="none" w:sz="0" w:space="0" w:color="auto"/>
        <w:right w:val="none" w:sz="0" w:space="0" w:color="auto"/>
      </w:divBdr>
    </w:div>
    <w:div w:id="214704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11149/f4823c3311874efd0ecdfa668c9705968edbc47c/" TargetMode="External"/><Relationship Id="rId13" Type="http://schemas.openxmlformats.org/officeDocument/2006/relationships/hyperlink" Target="http://www.consultant.ru/document/cons_doc_LAW_411149/f4823c3311874efd0ecdfa668c9705968edbc47c/"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411149/f4823c3311874efd0ecdfa668c9705968edbc47c/"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411149/f4823c3311874efd0ecdfa668c9705968edbc47c/"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nsultant.ru/document/cons_doc_LAW_411149/f4823c3311874efd0ecdfa668c9705968edbc47c/"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onsultant.ru/document/cons_doc_LAW_411149/f4823c3311874efd0ecdfa668c9705968edbc47c/"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1A5C7-6668-4E34-93E9-9DC26D703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8022</Words>
  <Characters>45727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2024-08-28T08:29:00Z</dcterms:created>
  <dcterms:modified xsi:type="dcterms:W3CDTF">2024-09-03T05:41:00Z</dcterms:modified>
</cp:coreProperties>
</file>